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AF7FE" w14:textId="77777777" w:rsidR="004410A4" w:rsidRPr="00AA3D75" w:rsidRDefault="00F348BB">
      <w:pPr>
        <w:rPr>
          <w:sz w:val="24"/>
          <w:szCs w:val="24"/>
        </w:rPr>
      </w:pPr>
      <w:r w:rsidRPr="00AA3D75">
        <w:t xml:space="preserve">                                                                            </w:t>
      </w:r>
      <w:r w:rsidR="004410A4" w:rsidRPr="00AA3D75">
        <w:tab/>
        <w:t xml:space="preserve">     </w:t>
      </w:r>
      <w:r w:rsidR="00BF5F11">
        <w:rPr>
          <w:sz w:val="24"/>
          <w:szCs w:val="24"/>
        </w:rPr>
        <w:t>Dolenjske Toplice,  1.10.2018</w:t>
      </w:r>
    </w:p>
    <w:p w14:paraId="490891EE" w14:textId="77777777" w:rsidR="00351F85" w:rsidRPr="00AA3D75" w:rsidRDefault="00F348BB">
      <w:pPr>
        <w:rPr>
          <w:sz w:val="24"/>
          <w:szCs w:val="24"/>
        </w:rPr>
      </w:pPr>
      <w:r w:rsidRPr="00AA3D75">
        <w:rPr>
          <w:sz w:val="24"/>
          <w:szCs w:val="24"/>
        </w:rPr>
        <w:t>DRUŠTVO PODEŽELSKIH ŽENA</w:t>
      </w:r>
    </w:p>
    <w:p w14:paraId="68D33C50" w14:textId="77777777" w:rsidR="00F348BB" w:rsidRPr="00AA3D75" w:rsidRDefault="00F348BB">
      <w:pPr>
        <w:rPr>
          <w:sz w:val="24"/>
          <w:szCs w:val="24"/>
        </w:rPr>
      </w:pPr>
      <w:r w:rsidRPr="00AA3D75">
        <w:rPr>
          <w:sz w:val="24"/>
          <w:szCs w:val="24"/>
        </w:rPr>
        <w:t xml:space="preserve">DOLENJSKE TOPLICE </w:t>
      </w:r>
    </w:p>
    <w:p w14:paraId="0ABDB5A3" w14:textId="77777777" w:rsidR="00F348BB" w:rsidRPr="00AA3D75" w:rsidRDefault="00F348BB" w:rsidP="00F348BB">
      <w:pPr>
        <w:rPr>
          <w:sz w:val="24"/>
          <w:szCs w:val="24"/>
        </w:rPr>
      </w:pPr>
      <w:r w:rsidRPr="00AA3D75">
        <w:rPr>
          <w:sz w:val="24"/>
          <w:szCs w:val="24"/>
        </w:rPr>
        <w:t xml:space="preserve">                   IN</w:t>
      </w:r>
    </w:p>
    <w:p w14:paraId="2AEDE943" w14:textId="77777777" w:rsidR="00351F85" w:rsidRPr="00AA3D75" w:rsidRDefault="00351F85">
      <w:r w:rsidRPr="00AA3D75">
        <w:rPr>
          <w:sz w:val="24"/>
          <w:szCs w:val="24"/>
        </w:rPr>
        <w:t xml:space="preserve">ZVEZA KMETIC SLOVENIJE      </w:t>
      </w:r>
    </w:p>
    <w:p w14:paraId="041A67EA" w14:textId="77777777" w:rsidR="004410A4" w:rsidRPr="00AA3D75" w:rsidRDefault="004410A4"/>
    <w:p w14:paraId="041134CF" w14:textId="77777777" w:rsidR="004410A4" w:rsidRPr="00AA3D75" w:rsidRDefault="004410A4">
      <w:pPr>
        <w:pStyle w:val="Naslov1"/>
      </w:pPr>
    </w:p>
    <w:p w14:paraId="2323908A" w14:textId="77777777" w:rsidR="004410A4" w:rsidRPr="00AA3D75" w:rsidRDefault="004410A4">
      <w:pPr>
        <w:pStyle w:val="Naslov1"/>
      </w:pPr>
      <w:r w:rsidRPr="00AA3D75">
        <w:t>PRAVILNIK</w:t>
      </w:r>
    </w:p>
    <w:p w14:paraId="266CBF79" w14:textId="77777777" w:rsidR="004410A4" w:rsidRPr="00AA3D75" w:rsidRDefault="004410A4">
      <w:pPr>
        <w:jc w:val="center"/>
        <w:rPr>
          <w:b/>
          <w:bCs/>
        </w:rPr>
      </w:pPr>
      <w:r w:rsidRPr="00AA3D75">
        <w:rPr>
          <w:b/>
          <w:bCs/>
        </w:rPr>
        <w:t xml:space="preserve">O </w:t>
      </w:r>
      <w:r w:rsidR="00351F85" w:rsidRPr="00AA3D75">
        <w:rPr>
          <w:b/>
          <w:bCs/>
        </w:rPr>
        <w:t xml:space="preserve">DRŽAVNEM </w:t>
      </w:r>
      <w:r w:rsidRPr="00AA3D75">
        <w:rPr>
          <w:b/>
          <w:bCs/>
        </w:rPr>
        <w:t>OCENJEVANJU KAKOVOSTI JABOLČNIH ZAVITKOV</w:t>
      </w:r>
    </w:p>
    <w:p w14:paraId="34FA476B" w14:textId="77777777" w:rsidR="004410A4" w:rsidRPr="00AA3D75" w:rsidRDefault="004410A4">
      <w:pPr>
        <w:jc w:val="center"/>
      </w:pPr>
      <w:r w:rsidRPr="00AA3D75">
        <w:t>NA RAZSTAVI »PRAZNIK TOPLIŠKEGA JABOLKA«</w:t>
      </w:r>
      <w:r w:rsidRPr="00AA3D75">
        <w:tab/>
      </w:r>
    </w:p>
    <w:p w14:paraId="0092B223" w14:textId="77777777" w:rsidR="004410A4" w:rsidRPr="00AA3D75" w:rsidRDefault="004410A4">
      <w:pPr>
        <w:jc w:val="center"/>
        <w:rPr>
          <w:sz w:val="24"/>
          <w:szCs w:val="24"/>
        </w:rPr>
      </w:pPr>
    </w:p>
    <w:p w14:paraId="16C88929" w14:textId="77777777" w:rsidR="004410A4" w:rsidRPr="00AA3D75" w:rsidRDefault="004410A4">
      <w:pPr>
        <w:jc w:val="center"/>
        <w:rPr>
          <w:sz w:val="24"/>
          <w:szCs w:val="24"/>
        </w:rPr>
      </w:pPr>
      <w:r w:rsidRPr="00AA3D75">
        <w:rPr>
          <w:sz w:val="24"/>
          <w:szCs w:val="24"/>
        </w:rPr>
        <w:t>Splošne določbe</w:t>
      </w:r>
    </w:p>
    <w:p w14:paraId="2642B653" w14:textId="77777777" w:rsidR="004410A4" w:rsidRPr="00AA3D75" w:rsidRDefault="004410A4">
      <w:pPr>
        <w:jc w:val="center"/>
        <w:rPr>
          <w:sz w:val="24"/>
          <w:szCs w:val="24"/>
        </w:rPr>
      </w:pPr>
    </w:p>
    <w:p w14:paraId="6859579E" w14:textId="77777777" w:rsidR="004410A4" w:rsidRPr="00AA3D75" w:rsidRDefault="004410A4">
      <w:pPr>
        <w:jc w:val="center"/>
        <w:rPr>
          <w:sz w:val="24"/>
          <w:szCs w:val="24"/>
        </w:rPr>
      </w:pPr>
      <w:r w:rsidRPr="00AA3D75">
        <w:rPr>
          <w:sz w:val="24"/>
          <w:szCs w:val="24"/>
        </w:rPr>
        <w:t>1. člen</w:t>
      </w:r>
    </w:p>
    <w:p w14:paraId="46833934" w14:textId="77777777" w:rsidR="004410A4" w:rsidRPr="00AA3D75" w:rsidRDefault="004410A4">
      <w:pPr>
        <w:rPr>
          <w:sz w:val="24"/>
          <w:szCs w:val="24"/>
        </w:rPr>
      </w:pPr>
    </w:p>
    <w:p w14:paraId="33365828" w14:textId="77777777" w:rsidR="004410A4" w:rsidRPr="00C915BB" w:rsidRDefault="004410A4" w:rsidP="002475C8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 xml:space="preserve">Po določbah tega Pravilnika se izvaja ocenjevanje kakovosti in podeljevanje priznanj za jabolčne zavitke. </w:t>
      </w:r>
      <w:r w:rsidRPr="00C915BB">
        <w:rPr>
          <w:sz w:val="24"/>
          <w:szCs w:val="24"/>
        </w:rPr>
        <w:t>Nagrajeni izdelki - jabolčni zavitki se predstavijo na razstavi</w:t>
      </w:r>
      <w:r w:rsidR="00BF5F11" w:rsidRPr="00C915BB">
        <w:rPr>
          <w:sz w:val="24"/>
          <w:szCs w:val="24"/>
        </w:rPr>
        <w:t xml:space="preserve"> in uporabijo za degustacijo za prostovoljni prispevek.</w:t>
      </w:r>
    </w:p>
    <w:p w14:paraId="46E0CF52" w14:textId="77777777" w:rsidR="004410A4" w:rsidRPr="00AA3D75" w:rsidRDefault="004410A4">
      <w:pPr>
        <w:rPr>
          <w:sz w:val="24"/>
          <w:szCs w:val="24"/>
        </w:rPr>
      </w:pPr>
    </w:p>
    <w:p w14:paraId="397E5FFF" w14:textId="77777777" w:rsidR="004410A4" w:rsidRPr="00AA3D75" w:rsidRDefault="004410A4">
      <w:pPr>
        <w:jc w:val="center"/>
        <w:rPr>
          <w:sz w:val="24"/>
          <w:szCs w:val="24"/>
        </w:rPr>
      </w:pPr>
      <w:r w:rsidRPr="00AA3D75">
        <w:rPr>
          <w:sz w:val="24"/>
          <w:szCs w:val="24"/>
        </w:rPr>
        <w:t>2. člen</w:t>
      </w:r>
    </w:p>
    <w:p w14:paraId="40357FFF" w14:textId="77777777" w:rsidR="004410A4" w:rsidRPr="00AA3D75" w:rsidRDefault="004410A4">
      <w:pPr>
        <w:rPr>
          <w:sz w:val="24"/>
          <w:szCs w:val="24"/>
        </w:rPr>
      </w:pPr>
    </w:p>
    <w:p w14:paraId="5F7C229E" w14:textId="77777777" w:rsidR="004410A4" w:rsidRPr="00AA3D75" w:rsidRDefault="004410A4">
      <w:pPr>
        <w:rPr>
          <w:sz w:val="24"/>
          <w:szCs w:val="24"/>
        </w:rPr>
      </w:pPr>
      <w:r w:rsidRPr="00AA3D75">
        <w:rPr>
          <w:sz w:val="24"/>
          <w:szCs w:val="24"/>
        </w:rPr>
        <w:t>S tem pravilnikom se določa:</w:t>
      </w:r>
    </w:p>
    <w:p w14:paraId="3848DE17" w14:textId="77777777" w:rsidR="000A78DA" w:rsidRPr="00C915BB" w:rsidRDefault="000A78DA">
      <w:pPr>
        <w:numPr>
          <w:ilvl w:val="0"/>
          <w:numId w:val="1"/>
        </w:numPr>
        <w:rPr>
          <w:sz w:val="24"/>
          <w:szCs w:val="24"/>
        </w:rPr>
      </w:pPr>
      <w:r w:rsidRPr="00C915BB">
        <w:rPr>
          <w:sz w:val="24"/>
          <w:szCs w:val="24"/>
        </w:rPr>
        <w:t>kategorija izdelka</w:t>
      </w:r>
    </w:p>
    <w:p w14:paraId="5E7CF843" w14:textId="77777777" w:rsidR="004410A4" w:rsidRPr="00AA3D75" w:rsidRDefault="004410A4">
      <w:pPr>
        <w:numPr>
          <w:ilvl w:val="0"/>
          <w:numId w:val="1"/>
        </w:numPr>
        <w:rPr>
          <w:sz w:val="24"/>
          <w:szCs w:val="24"/>
        </w:rPr>
      </w:pPr>
      <w:r w:rsidRPr="00C915BB">
        <w:rPr>
          <w:sz w:val="24"/>
          <w:szCs w:val="24"/>
        </w:rPr>
        <w:t>osnovno kakovost izdelka</w:t>
      </w:r>
      <w:r w:rsidRPr="00AA3D75">
        <w:rPr>
          <w:sz w:val="24"/>
          <w:szCs w:val="24"/>
        </w:rPr>
        <w:t xml:space="preserve"> – jabolčnega zavitka;</w:t>
      </w:r>
    </w:p>
    <w:p w14:paraId="7B4D0F5B" w14:textId="77777777" w:rsidR="004410A4" w:rsidRPr="00AA3D75" w:rsidRDefault="004410A4">
      <w:pPr>
        <w:numPr>
          <w:ilvl w:val="0"/>
          <w:numId w:val="1"/>
        </w:numPr>
        <w:rPr>
          <w:sz w:val="24"/>
          <w:szCs w:val="24"/>
        </w:rPr>
      </w:pPr>
      <w:r w:rsidRPr="00AA3D75">
        <w:rPr>
          <w:sz w:val="24"/>
          <w:szCs w:val="24"/>
        </w:rPr>
        <w:t>količino posameznega vzorca;</w:t>
      </w:r>
    </w:p>
    <w:p w14:paraId="56532146" w14:textId="77777777" w:rsidR="004410A4" w:rsidRPr="00AA3D75" w:rsidRDefault="004410A4">
      <w:pPr>
        <w:numPr>
          <w:ilvl w:val="0"/>
          <w:numId w:val="1"/>
        </w:numPr>
        <w:rPr>
          <w:sz w:val="24"/>
          <w:szCs w:val="24"/>
        </w:rPr>
      </w:pPr>
      <w:r w:rsidRPr="00AA3D75">
        <w:rPr>
          <w:sz w:val="24"/>
          <w:szCs w:val="24"/>
        </w:rPr>
        <w:t>opremljenost izdelka z izpolnjeno deklaracijo;</w:t>
      </w:r>
    </w:p>
    <w:p w14:paraId="4E306726" w14:textId="77777777" w:rsidR="004410A4" w:rsidRPr="00AA3D75" w:rsidRDefault="004410A4">
      <w:pPr>
        <w:numPr>
          <w:ilvl w:val="0"/>
          <w:numId w:val="1"/>
        </w:numPr>
        <w:rPr>
          <w:sz w:val="24"/>
          <w:szCs w:val="24"/>
        </w:rPr>
      </w:pPr>
      <w:r w:rsidRPr="00AA3D75">
        <w:rPr>
          <w:sz w:val="24"/>
          <w:szCs w:val="24"/>
        </w:rPr>
        <w:t>delo ocenjevalne komisije;</w:t>
      </w:r>
    </w:p>
    <w:p w14:paraId="31F20C26" w14:textId="77777777" w:rsidR="004410A4" w:rsidRPr="00AA3D75" w:rsidRDefault="004410A4">
      <w:pPr>
        <w:numPr>
          <w:ilvl w:val="0"/>
          <w:numId w:val="1"/>
        </w:numPr>
        <w:rPr>
          <w:sz w:val="24"/>
          <w:szCs w:val="24"/>
        </w:rPr>
      </w:pPr>
      <w:r w:rsidRPr="00AA3D75">
        <w:rPr>
          <w:sz w:val="24"/>
          <w:szCs w:val="24"/>
        </w:rPr>
        <w:t>način ugotavljanja kakovosti izdelkov in točkovanje;</w:t>
      </w:r>
    </w:p>
    <w:p w14:paraId="2DC8E480" w14:textId="77777777" w:rsidR="004410A4" w:rsidRPr="00AA3D75" w:rsidRDefault="004410A4">
      <w:pPr>
        <w:numPr>
          <w:ilvl w:val="0"/>
          <w:numId w:val="1"/>
        </w:numPr>
        <w:rPr>
          <w:sz w:val="24"/>
          <w:szCs w:val="24"/>
        </w:rPr>
      </w:pPr>
      <w:r w:rsidRPr="00AA3D75">
        <w:rPr>
          <w:sz w:val="24"/>
          <w:szCs w:val="24"/>
        </w:rPr>
        <w:t>vrste priznanj.</w:t>
      </w:r>
    </w:p>
    <w:p w14:paraId="0EF2BC0C" w14:textId="77777777" w:rsidR="004410A4" w:rsidRPr="00AA3D75" w:rsidRDefault="004410A4">
      <w:pPr>
        <w:rPr>
          <w:sz w:val="24"/>
          <w:szCs w:val="24"/>
        </w:rPr>
      </w:pPr>
    </w:p>
    <w:p w14:paraId="1124DF05" w14:textId="77777777" w:rsidR="004410A4" w:rsidRDefault="004410A4" w:rsidP="00C907A6">
      <w:pPr>
        <w:jc w:val="both"/>
        <w:rPr>
          <w:sz w:val="24"/>
          <w:szCs w:val="24"/>
        </w:rPr>
      </w:pPr>
    </w:p>
    <w:p w14:paraId="4E8C814E" w14:textId="77777777" w:rsidR="000A78DA" w:rsidRPr="00C915BB" w:rsidRDefault="000A78DA" w:rsidP="000A78DA">
      <w:pPr>
        <w:jc w:val="center"/>
        <w:rPr>
          <w:sz w:val="24"/>
          <w:szCs w:val="24"/>
        </w:rPr>
      </w:pPr>
      <w:r w:rsidRPr="00C915BB">
        <w:rPr>
          <w:sz w:val="24"/>
          <w:szCs w:val="24"/>
        </w:rPr>
        <w:t>3. člen</w:t>
      </w:r>
    </w:p>
    <w:p w14:paraId="7F4979E7" w14:textId="77777777" w:rsidR="000A78DA" w:rsidRPr="00C915BB" w:rsidRDefault="000A78DA" w:rsidP="000A78DA">
      <w:pPr>
        <w:jc w:val="center"/>
        <w:rPr>
          <w:sz w:val="24"/>
          <w:szCs w:val="24"/>
        </w:rPr>
      </w:pPr>
    </w:p>
    <w:p w14:paraId="40D69AB0" w14:textId="77777777" w:rsidR="000A78DA" w:rsidRPr="00C915BB" w:rsidRDefault="000A78DA" w:rsidP="000A78DA">
      <w:pPr>
        <w:rPr>
          <w:sz w:val="24"/>
          <w:szCs w:val="24"/>
        </w:rPr>
      </w:pPr>
    </w:p>
    <w:p w14:paraId="03F930E0" w14:textId="77777777" w:rsidR="000A78DA" w:rsidRPr="000A78DA" w:rsidRDefault="000A78DA" w:rsidP="000A78DA">
      <w:pPr>
        <w:jc w:val="both"/>
        <w:rPr>
          <w:color w:val="FF0000"/>
          <w:sz w:val="24"/>
          <w:szCs w:val="24"/>
        </w:rPr>
      </w:pPr>
      <w:r w:rsidRPr="00C915BB">
        <w:rPr>
          <w:sz w:val="24"/>
          <w:szCs w:val="24"/>
        </w:rPr>
        <w:t>Kategorija izdelka se določi glede na uporabo moke za testo</w:t>
      </w:r>
      <w:r w:rsidRPr="000A78DA">
        <w:rPr>
          <w:color w:val="FF0000"/>
          <w:sz w:val="24"/>
          <w:szCs w:val="24"/>
        </w:rPr>
        <w:t>.</w:t>
      </w:r>
    </w:p>
    <w:p w14:paraId="09D4BA2D" w14:textId="77777777" w:rsidR="000A78DA" w:rsidRDefault="000A78DA" w:rsidP="00C907A6">
      <w:pPr>
        <w:jc w:val="both"/>
        <w:rPr>
          <w:rFonts w:ascii="Arial" w:hAnsi="Arial" w:cs="Arial"/>
          <w:sz w:val="24"/>
          <w:szCs w:val="24"/>
        </w:rPr>
      </w:pPr>
    </w:p>
    <w:p w14:paraId="40F6F7AF" w14:textId="77777777" w:rsidR="000A78DA" w:rsidRDefault="000A78DA" w:rsidP="000A78DA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AA3D75">
        <w:rPr>
          <w:sz w:val="24"/>
          <w:szCs w:val="24"/>
        </w:rPr>
        <w:t>. člen</w:t>
      </w:r>
    </w:p>
    <w:p w14:paraId="5D88DC46" w14:textId="77777777" w:rsidR="000A78DA" w:rsidRPr="00AA3D75" w:rsidRDefault="000A78DA" w:rsidP="000A78DA">
      <w:pPr>
        <w:jc w:val="center"/>
        <w:rPr>
          <w:sz w:val="24"/>
          <w:szCs w:val="24"/>
        </w:rPr>
      </w:pPr>
    </w:p>
    <w:p w14:paraId="66775241" w14:textId="77777777" w:rsidR="000A78DA" w:rsidRDefault="000A78DA" w:rsidP="000A78DA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>Količina posameznega vzorca je določena minimalno 1,5 kg.</w:t>
      </w:r>
    </w:p>
    <w:p w14:paraId="0A9B65E0" w14:textId="77777777" w:rsidR="004410A4" w:rsidRPr="00AA3D75" w:rsidRDefault="004410A4" w:rsidP="000A78DA">
      <w:pPr>
        <w:rPr>
          <w:sz w:val="24"/>
          <w:szCs w:val="24"/>
        </w:rPr>
      </w:pPr>
    </w:p>
    <w:p w14:paraId="06A00930" w14:textId="77777777" w:rsidR="004410A4" w:rsidRPr="00AA3D75" w:rsidRDefault="000A78DA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4410A4" w:rsidRPr="00AA3D75">
        <w:rPr>
          <w:sz w:val="24"/>
          <w:szCs w:val="24"/>
        </w:rPr>
        <w:t>. člen</w:t>
      </w:r>
    </w:p>
    <w:p w14:paraId="448D1C80" w14:textId="77777777" w:rsidR="004410A4" w:rsidRPr="00AA3D75" w:rsidRDefault="004410A4" w:rsidP="00862343">
      <w:pPr>
        <w:jc w:val="both"/>
        <w:rPr>
          <w:rFonts w:ascii="Arial" w:hAnsi="Arial" w:cs="Arial"/>
          <w:sz w:val="24"/>
          <w:szCs w:val="24"/>
        </w:rPr>
      </w:pPr>
    </w:p>
    <w:p w14:paraId="748B3ED3" w14:textId="77777777" w:rsidR="004410A4" w:rsidRPr="00AA3D75" w:rsidRDefault="004410A4" w:rsidP="00862343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>Izdelek mora biti  pravočasno dostavljen in opremljen z deklaracijo (čas, kraj dostave in ostala navodila za izpolnitev deklaracije so navedeni v vabilu na sodelovanje).</w:t>
      </w:r>
    </w:p>
    <w:p w14:paraId="1CF62D2D" w14:textId="77777777" w:rsidR="004410A4" w:rsidRPr="00AA3D75" w:rsidRDefault="004410A4" w:rsidP="00862343">
      <w:pPr>
        <w:jc w:val="both"/>
        <w:rPr>
          <w:sz w:val="24"/>
          <w:szCs w:val="24"/>
        </w:rPr>
      </w:pPr>
    </w:p>
    <w:p w14:paraId="2B2FC907" w14:textId="77777777" w:rsidR="004410A4" w:rsidRPr="00AA3D75" w:rsidRDefault="004410A4" w:rsidP="00862343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>Iz deklaracije morajo biti razvidni sledeči podatki:</w:t>
      </w:r>
    </w:p>
    <w:p w14:paraId="633FD56D" w14:textId="77777777" w:rsidR="004410A4" w:rsidRPr="00AA3D75" w:rsidRDefault="004410A4" w:rsidP="00862343">
      <w:pPr>
        <w:numPr>
          <w:ilvl w:val="0"/>
          <w:numId w:val="13"/>
        </w:numPr>
        <w:jc w:val="both"/>
        <w:rPr>
          <w:sz w:val="24"/>
          <w:szCs w:val="24"/>
        </w:rPr>
      </w:pPr>
      <w:r w:rsidRPr="00AA3D75">
        <w:rPr>
          <w:sz w:val="24"/>
          <w:szCs w:val="24"/>
        </w:rPr>
        <w:t xml:space="preserve">ime in priimek ter naslov izdelovalca - ta se ob prevzemu nadomesti s šifro, </w:t>
      </w:r>
    </w:p>
    <w:p w14:paraId="22EBA62B" w14:textId="77777777" w:rsidR="004410A4" w:rsidRPr="00AA3D75" w:rsidRDefault="00A15145" w:rsidP="00862343">
      <w:pPr>
        <w:numPr>
          <w:ilvl w:val="0"/>
          <w:numId w:val="13"/>
        </w:numPr>
        <w:jc w:val="both"/>
        <w:rPr>
          <w:sz w:val="24"/>
          <w:szCs w:val="24"/>
        </w:rPr>
      </w:pPr>
      <w:r w:rsidRPr="00AA3D75">
        <w:rPr>
          <w:sz w:val="24"/>
          <w:szCs w:val="24"/>
        </w:rPr>
        <w:t>ime izdelka ,</w:t>
      </w:r>
    </w:p>
    <w:p w14:paraId="455284DB" w14:textId="77777777" w:rsidR="004410A4" w:rsidRPr="00AA3D75" w:rsidRDefault="004410A4" w:rsidP="00862343">
      <w:pPr>
        <w:numPr>
          <w:ilvl w:val="0"/>
          <w:numId w:val="13"/>
        </w:numPr>
        <w:jc w:val="both"/>
        <w:rPr>
          <w:sz w:val="24"/>
          <w:szCs w:val="24"/>
        </w:rPr>
      </w:pPr>
      <w:r w:rsidRPr="00AA3D75">
        <w:rPr>
          <w:sz w:val="24"/>
          <w:szCs w:val="24"/>
        </w:rPr>
        <w:lastRenderedPageBreak/>
        <w:t>teža poslanega vzorca,</w:t>
      </w:r>
    </w:p>
    <w:p w14:paraId="09BF991B" w14:textId="77777777" w:rsidR="004410A4" w:rsidRPr="00AA3D75" w:rsidRDefault="004410A4" w:rsidP="00862343">
      <w:pPr>
        <w:numPr>
          <w:ilvl w:val="0"/>
          <w:numId w:val="13"/>
        </w:numPr>
        <w:jc w:val="both"/>
        <w:rPr>
          <w:sz w:val="24"/>
          <w:szCs w:val="24"/>
        </w:rPr>
      </w:pPr>
      <w:r w:rsidRPr="00AA3D75">
        <w:rPr>
          <w:sz w:val="24"/>
          <w:szCs w:val="24"/>
        </w:rPr>
        <w:t xml:space="preserve">sestavine, </w:t>
      </w:r>
    </w:p>
    <w:p w14:paraId="16616898" w14:textId="77777777" w:rsidR="004410A4" w:rsidRPr="00AA3D75" w:rsidRDefault="004410A4" w:rsidP="00862343">
      <w:pPr>
        <w:numPr>
          <w:ilvl w:val="0"/>
          <w:numId w:val="13"/>
        </w:numPr>
        <w:jc w:val="both"/>
        <w:rPr>
          <w:sz w:val="24"/>
          <w:szCs w:val="24"/>
        </w:rPr>
      </w:pPr>
      <w:r w:rsidRPr="00AA3D75">
        <w:rPr>
          <w:sz w:val="24"/>
          <w:szCs w:val="24"/>
        </w:rPr>
        <w:t>datum izdelave.</w:t>
      </w:r>
    </w:p>
    <w:p w14:paraId="31F64325" w14:textId="77777777" w:rsidR="004410A4" w:rsidRPr="00AA3D75" w:rsidRDefault="004410A4">
      <w:pPr>
        <w:jc w:val="center"/>
        <w:rPr>
          <w:sz w:val="24"/>
          <w:szCs w:val="24"/>
        </w:rPr>
      </w:pPr>
    </w:p>
    <w:p w14:paraId="4F7AB78F" w14:textId="77777777" w:rsidR="004410A4" w:rsidRPr="00AA3D75" w:rsidRDefault="004410A4">
      <w:pPr>
        <w:jc w:val="center"/>
        <w:rPr>
          <w:sz w:val="24"/>
          <w:szCs w:val="24"/>
        </w:rPr>
      </w:pPr>
    </w:p>
    <w:p w14:paraId="31E0CFFA" w14:textId="77777777" w:rsidR="004410A4" w:rsidRPr="00AA3D75" w:rsidRDefault="000A78DA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4410A4" w:rsidRPr="00AA3D75">
        <w:rPr>
          <w:sz w:val="24"/>
          <w:szCs w:val="24"/>
        </w:rPr>
        <w:t>. člen</w:t>
      </w:r>
    </w:p>
    <w:p w14:paraId="18977A4C" w14:textId="77777777" w:rsidR="004410A4" w:rsidRPr="00AA3D75" w:rsidRDefault="004410A4">
      <w:pPr>
        <w:jc w:val="center"/>
        <w:rPr>
          <w:sz w:val="24"/>
          <w:szCs w:val="24"/>
        </w:rPr>
      </w:pPr>
    </w:p>
    <w:p w14:paraId="063B6C3C" w14:textId="77777777" w:rsidR="004410A4" w:rsidRPr="00AA3D75" w:rsidRDefault="004410A4" w:rsidP="00C9467E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>Izdelke pripravlja in šifrira za ocenjevalno komisijo 3 članska ekipa</w:t>
      </w:r>
      <w:r w:rsidR="00BA1AB6" w:rsidRPr="00AA3D75">
        <w:rPr>
          <w:sz w:val="24"/>
          <w:szCs w:val="24"/>
        </w:rPr>
        <w:t>.</w:t>
      </w:r>
      <w:r w:rsidRPr="00AA3D75">
        <w:rPr>
          <w:sz w:val="24"/>
          <w:szCs w:val="24"/>
        </w:rPr>
        <w:t xml:space="preserve"> </w:t>
      </w:r>
    </w:p>
    <w:p w14:paraId="30B3FD3C" w14:textId="77777777" w:rsidR="004410A4" w:rsidRPr="00AA3D75" w:rsidRDefault="004410A4" w:rsidP="00567B43">
      <w:pPr>
        <w:jc w:val="both"/>
        <w:rPr>
          <w:sz w:val="24"/>
          <w:szCs w:val="24"/>
        </w:rPr>
      </w:pPr>
    </w:p>
    <w:p w14:paraId="0406AC8F" w14:textId="77777777" w:rsidR="004410A4" w:rsidRPr="00AA3D75" w:rsidRDefault="004410A4" w:rsidP="00567B43">
      <w:pPr>
        <w:jc w:val="both"/>
        <w:rPr>
          <w:sz w:val="24"/>
          <w:szCs w:val="24"/>
        </w:rPr>
      </w:pPr>
    </w:p>
    <w:p w14:paraId="0F16A18D" w14:textId="77777777" w:rsidR="004410A4" w:rsidRPr="00AA3D75" w:rsidRDefault="000A78DA" w:rsidP="00567B43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4410A4" w:rsidRPr="00AA3D75">
        <w:rPr>
          <w:sz w:val="24"/>
          <w:szCs w:val="24"/>
        </w:rPr>
        <w:t>. člen</w:t>
      </w:r>
    </w:p>
    <w:p w14:paraId="72404927" w14:textId="77777777" w:rsidR="004410A4" w:rsidRPr="00AA3D75" w:rsidRDefault="004410A4" w:rsidP="00567B43">
      <w:pPr>
        <w:jc w:val="both"/>
        <w:rPr>
          <w:sz w:val="24"/>
          <w:szCs w:val="24"/>
        </w:rPr>
      </w:pPr>
    </w:p>
    <w:p w14:paraId="27436072" w14:textId="77777777" w:rsidR="004410A4" w:rsidRPr="00AA3D75" w:rsidRDefault="004410A4" w:rsidP="00C9467E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 xml:space="preserve">Izdelke – jabolčne zavitke ocenjuje tričlanska ocenjevalna komisija strokovnjakov, ki jo imenuje organizacijski odbor </w:t>
      </w:r>
      <w:r w:rsidR="00351F85" w:rsidRPr="00AA3D75">
        <w:rPr>
          <w:sz w:val="24"/>
          <w:szCs w:val="24"/>
        </w:rPr>
        <w:t>za državno ocenjevanje zavitkov.</w:t>
      </w:r>
      <w:r w:rsidRPr="00AA3D75">
        <w:rPr>
          <w:sz w:val="24"/>
          <w:szCs w:val="24"/>
        </w:rPr>
        <w:t xml:space="preserve"> </w:t>
      </w:r>
    </w:p>
    <w:p w14:paraId="5ED7B1E1" w14:textId="77777777" w:rsidR="004410A4" w:rsidRPr="00AA3D75" w:rsidRDefault="004410A4" w:rsidP="00567B43">
      <w:pPr>
        <w:jc w:val="both"/>
        <w:rPr>
          <w:sz w:val="24"/>
          <w:szCs w:val="24"/>
        </w:rPr>
      </w:pPr>
    </w:p>
    <w:p w14:paraId="13CFF4FC" w14:textId="77777777" w:rsidR="004410A4" w:rsidRPr="00AA3D75" w:rsidRDefault="004410A4" w:rsidP="00567B43">
      <w:pPr>
        <w:jc w:val="both"/>
        <w:rPr>
          <w:sz w:val="24"/>
          <w:szCs w:val="24"/>
        </w:rPr>
      </w:pPr>
    </w:p>
    <w:p w14:paraId="2BF61EC5" w14:textId="77777777" w:rsidR="004410A4" w:rsidRPr="00AA3D75" w:rsidRDefault="000A78DA" w:rsidP="00567B43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4410A4" w:rsidRPr="00AA3D75">
        <w:rPr>
          <w:sz w:val="24"/>
          <w:szCs w:val="24"/>
        </w:rPr>
        <w:t>. člen</w:t>
      </w:r>
    </w:p>
    <w:p w14:paraId="1C074063" w14:textId="77777777" w:rsidR="004410A4" w:rsidRPr="00AA3D75" w:rsidRDefault="004410A4" w:rsidP="00567B43">
      <w:pPr>
        <w:jc w:val="both"/>
        <w:rPr>
          <w:sz w:val="24"/>
          <w:szCs w:val="24"/>
        </w:rPr>
      </w:pPr>
    </w:p>
    <w:p w14:paraId="5D3DE11E" w14:textId="77777777" w:rsidR="004410A4" w:rsidRPr="00AA3D75" w:rsidRDefault="004410A4" w:rsidP="00567B43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 xml:space="preserve">Komisija ocenjuje izdelke, ki so označeni s šiframi.  </w:t>
      </w:r>
    </w:p>
    <w:p w14:paraId="29F21CDB" w14:textId="77777777" w:rsidR="004410A4" w:rsidRPr="00AA3D75" w:rsidRDefault="004410A4" w:rsidP="00567B43">
      <w:pPr>
        <w:jc w:val="both"/>
        <w:rPr>
          <w:sz w:val="24"/>
          <w:szCs w:val="24"/>
        </w:rPr>
      </w:pPr>
    </w:p>
    <w:p w14:paraId="4849D90C" w14:textId="77777777" w:rsidR="004410A4" w:rsidRPr="00AA3D75" w:rsidRDefault="004410A4" w:rsidP="00567B43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>Če se med potekom ocenjevanja ne more zagotoviti anonimnosti določenega vzorca, se ocenjevanje prekine in se ta isti vzorec oceni ponovno.</w:t>
      </w:r>
    </w:p>
    <w:p w14:paraId="541872E1" w14:textId="77777777" w:rsidR="004410A4" w:rsidRPr="00AA3D75" w:rsidRDefault="004410A4" w:rsidP="00567B43">
      <w:pPr>
        <w:jc w:val="both"/>
        <w:rPr>
          <w:sz w:val="24"/>
          <w:szCs w:val="24"/>
        </w:rPr>
      </w:pPr>
    </w:p>
    <w:p w14:paraId="48FC138E" w14:textId="77777777" w:rsidR="004410A4" w:rsidRPr="00AA3D75" w:rsidRDefault="004410A4">
      <w:pPr>
        <w:jc w:val="center"/>
        <w:rPr>
          <w:sz w:val="24"/>
          <w:szCs w:val="24"/>
        </w:rPr>
      </w:pPr>
    </w:p>
    <w:p w14:paraId="0987050F" w14:textId="77777777" w:rsidR="004410A4" w:rsidRPr="00AA3D75" w:rsidRDefault="000A78DA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4410A4" w:rsidRPr="00AA3D75">
        <w:rPr>
          <w:sz w:val="24"/>
          <w:szCs w:val="24"/>
        </w:rPr>
        <w:t xml:space="preserve"> člen</w:t>
      </w:r>
    </w:p>
    <w:p w14:paraId="1BD9B517" w14:textId="77777777" w:rsidR="004410A4" w:rsidRPr="00AA3D75" w:rsidRDefault="004410A4">
      <w:pPr>
        <w:rPr>
          <w:sz w:val="24"/>
          <w:szCs w:val="24"/>
        </w:rPr>
      </w:pPr>
    </w:p>
    <w:p w14:paraId="0A050661" w14:textId="77777777" w:rsidR="004410A4" w:rsidRPr="00AA3D75" w:rsidRDefault="004410A4" w:rsidP="00567B43">
      <w:pPr>
        <w:pStyle w:val="Telobesedila"/>
        <w:jc w:val="both"/>
      </w:pPr>
      <w:r w:rsidRPr="00AA3D75">
        <w:t>Izdelki se ocenjujejo posamezno s točkovanjem organoleptičnih lastnosti. Maksimalno število točk, ki ga določen vzorec jabolčnega zavitka lahko doseže, je 30 točk.</w:t>
      </w:r>
    </w:p>
    <w:p w14:paraId="7DD2749A" w14:textId="77777777" w:rsidR="004410A4" w:rsidRPr="00AA3D75" w:rsidRDefault="004410A4" w:rsidP="00567B43">
      <w:pPr>
        <w:pStyle w:val="Telobesedila"/>
        <w:jc w:val="both"/>
      </w:pPr>
      <w:r w:rsidRPr="00AA3D75">
        <w:tab/>
      </w:r>
    </w:p>
    <w:p w14:paraId="0DD02F16" w14:textId="77777777" w:rsidR="004410A4" w:rsidRPr="00AA3D75" w:rsidRDefault="004410A4" w:rsidP="00567B43">
      <w:pPr>
        <w:pStyle w:val="Telobesedila"/>
        <w:jc w:val="both"/>
      </w:pPr>
      <w:r w:rsidRPr="00AA3D75">
        <w:t>Pri ocenjevanju posameznih lastnosti vzorca jabolčnega zavitka se lahko uporabljajo tudi polovice točk.</w:t>
      </w:r>
    </w:p>
    <w:p w14:paraId="06AB0B47" w14:textId="77777777" w:rsidR="004410A4" w:rsidRPr="00AA3D75" w:rsidRDefault="004410A4" w:rsidP="00567B43">
      <w:pPr>
        <w:jc w:val="both"/>
        <w:rPr>
          <w:sz w:val="24"/>
          <w:szCs w:val="24"/>
        </w:rPr>
      </w:pPr>
    </w:p>
    <w:p w14:paraId="6ADC63AE" w14:textId="77777777" w:rsidR="004410A4" w:rsidRPr="00AA3D75" w:rsidRDefault="004410A4" w:rsidP="00567B43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>Kakovost izdelka - jabolčnega zavitka</w:t>
      </w:r>
      <w:r w:rsidRPr="00AA3D75">
        <w:t xml:space="preserve"> </w:t>
      </w:r>
      <w:r w:rsidRPr="00AA3D75">
        <w:rPr>
          <w:sz w:val="24"/>
          <w:szCs w:val="24"/>
        </w:rPr>
        <w:t xml:space="preserve">se določa s seštevkom točk, ki se dodelijo za določeno lastnost. </w:t>
      </w:r>
    </w:p>
    <w:p w14:paraId="23E8EF97" w14:textId="77777777" w:rsidR="004410A4" w:rsidRPr="00AA3D75" w:rsidRDefault="004410A4">
      <w:pPr>
        <w:rPr>
          <w:sz w:val="24"/>
          <w:szCs w:val="24"/>
        </w:rPr>
      </w:pPr>
    </w:p>
    <w:p w14:paraId="3A3C448E" w14:textId="77777777" w:rsidR="004410A4" w:rsidRPr="00AA3D75" w:rsidRDefault="004410A4">
      <w:pPr>
        <w:rPr>
          <w:sz w:val="24"/>
          <w:szCs w:val="24"/>
        </w:rPr>
      </w:pPr>
    </w:p>
    <w:p w14:paraId="351EC71D" w14:textId="77777777" w:rsidR="004410A4" w:rsidRPr="00AA3D75" w:rsidRDefault="004410A4">
      <w:pPr>
        <w:pStyle w:val="Naslov3"/>
      </w:pPr>
      <w:r w:rsidRPr="00AA3D75">
        <w:t>Jabolčni zavitek</w:t>
      </w:r>
      <w:r w:rsidRPr="00AA3D75">
        <w:tab/>
      </w:r>
      <w:r w:rsidRPr="00AA3D75">
        <w:tab/>
      </w:r>
      <w:r w:rsidRPr="00AA3D75">
        <w:tab/>
      </w:r>
      <w:r w:rsidRPr="00AA3D75">
        <w:tab/>
      </w:r>
      <w:r w:rsidRPr="00AA3D75">
        <w:tab/>
      </w:r>
      <w:r w:rsidRPr="00AA3D75">
        <w:tab/>
      </w:r>
      <w:r w:rsidRPr="00AA3D75">
        <w:tab/>
      </w:r>
      <w:r w:rsidRPr="00AA3D75">
        <w:tab/>
        <w:t xml:space="preserve">     največ točk</w:t>
      </w:r>
    </w:p>
    <w:p w14:paraId="78C980F8" w14:textId="77777777" w:rsidR="004410A4" w:rsidRPr="00AA3D75" w:rsidRDefault="004410A4" w:rsidP="007D66FC">
      <w:pPr>
        <w:pBdr>
          <w:bottom w:val="single" w:sz="12" w:space="0" w:color="auto"/>
        </w:pBdr>
        <w:rPr>
          <w:b/>
          <w:bCs/>
          <w:sz w:val="24"/>
          <w:szCs w:val="24"/>
        </w:rPr>
      </w:pPr>
    </w:p>
    <w:p w14:paraId="65659756" w14:textId="77777777" w:rsidR="004410A4" w:rsidRPr="00AA3D75" w:rsidRDefault="004410A4" w:rsidP="007D66FC">
      <w:pP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</w:p>
    <w:p w14:paraId="056BB828" w14:textId="77777777" w:rsidR="004410A4" w:rsidRPr="00AA3D75" w:rsidRDefault="004410A4">
      <w:pP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>1.) Zunanji videz:</w:t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 xml:space="preserve">   oblika izdelka</w:t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 xml:space="preserve">            2,5</w:t>
      </w:r>
    </w:p>
    <w:p w14:paraId="108477F4" w14:textId="77777777" w:rsidR="004410A4" w:rsidRPr="00AA3D75" w:rsidRDefault="004410A4">
      <w:pP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 xml:space="preserve">      </w:t>
      </w:r>
      <w:r w:rsidRPr="00AA3D75">
        <w:rPr>
          <w:b/>
          <w:bCs/>
          <w:i/>
          <w:iCs/>
          <w:sz w:val="24"/>
          <w:szCs w:val="24"/>
        </w:rPr>
        <w:t>(</w:t>
      </w:r>
      <w:proofErr w:type="spellStart"/>
      <w:r w:rsidRPr="00AA3D75">
        <w:rPr>
          <w:b/>
          <w:bCs/>
          <w:i/>
          <w:iCs/>
          <w:sz w:val="24"/>
          <w:szCs w:val="24"/>
        </w:rPr>
        <w:t>max</w:t>
      </w:r>
      <w:proofErr w:type="spellEnd"/>
      <w:r w:rsidRPr="00AA3D75">
        <w:rPr>
          <w:b/>
          <w:bCs/>
          <w:i/>
          <w:iCs/>
          <w:sz w:val="24"/>
          <w:szCs w:val="24"/>
        </w:rPr>
        <w:t>. 5 točk)</w:t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 xml:space="preserve">   barva skorje in sredice</w:t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 xml:space="preserve">           </w:t>
      </w:r>
      <w:r w:rsidRPr="00AA3D75">
        <w:rPr>
          <w:b/>
          <w:bCs/>
          <w:sz w:val="24"/>
          <w:szCs w:val="24"/>
        </w:rPr>
        <w:tab/>
        <w:t>2,5</w:t>
      </w:r>
      <w:r w:rsidRPr="00AA3D75">
        <w:rPr>
          <w:b/>
          <w:bCs/>
          <w:sz w:val="24"/>
          <w:szCs w:val="24"/>
        </w:rPr>
        <w:tab/>
      </w:r>
    </w:p>
    <w:p w14:paraId="44FA7F91" w14:textId="77777777" w:rsidR="008C76B9" w:rsidRPr="00AA3D75" w:rsidRDefault="008C76B9">
      <w:pPr>
        <w:rPr>
          <w:b/>
          <w:bCs/>
          <w:sz w:val="24"/>
          <w:szCs w:val="24"/>
        </w:rPr>
      </w:pPr>
    </w:p>
    <w:p w14:paraId="58FCB2CB" w14:textId="77777777" w:rsidR="004410A4" w:rsidRPr="00AA3D75" w:rsidRDefault="004410A4">
      <w:pP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>2.) Vonj                                                 skorje in sredice</w:t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 xml:space="preserve">            5</w:t>
      </w:r>
    </w:p>
    <w:p w14:paraId="7163FCC5" w14:textId="77777777" w:rsidR="004410A4" w:rsidRPr="00AA3D75" w:rsidRDefault="004410A4">
      <w:pP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 xml:space="preserve">     </w:t>
      </w:r>
      <w:r w:rsidRPr="00AA3D75">
        <w:rPr>
          <w:b/>
          <w:bCs/>
          <w:i/>
          <w:iCs/>
          <w:sz w:val="24"/>
          <w:szCs w:val="24"/>
        </w:rPr>
        <w:t>(</w:t>
      </w:r>
      <w:proofErr w:type="spellStart"/>
      <w:r w:rsidRPr="00AA3D75">
        <w:rPr>
          <w:b/>
          <w:bCs/>
          <w:i/>
          <w:iCs/>
          <w:sz w:val="24"/>
          <w:szCs w:val="24"/>
        </w:rPr>
        <w:t>max</w:t>
      </w:r>
      <w:proofErr w:type="spellEnd"/>
      <w:r w:rsidRPr="00AA3D75">
        <w:rPr>
          <w:b/>
          <w:bCs/>
          <w:i/>
          <w:iCs/>
          <w:sz w:val="24"/>
          <w:szCs w:val="24"/>
        </w:rPr>
        <w:t>. 5 točk)</w:t>
      </w:r>
      <w:r w:rsidRPr="00AA3D75">
        <w:rPr>
          <w:b/>
          <w:bCs/>
          <w:sz w:val="24"/>
          <w:szCs w:val="24"/>
        </w:rPr>
        <w:t xml:space="preserve"> </w:t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 xml:space="preserve">   </w:t>
      </w:r>
      <w:r w:rsidRPr="00AA3D75">
        <w:rPr>
          <w:b/>
          <w:bCs/>
          <w:sz w:val="24"/>
          <w:szCs w:val="24"/>
        </w:rPr>
        <w:tab/>
      </w:r>
    </w:p>
    <w:p w14:paraId="23E50868" w14:textId="77777777" w:rsidR="004410A4" w:rsidRPr="00AA3D75" w:rsidRDefault="004410A4">
      <w:pPr>
        <w:rPr>
          <w:b/>
          <w:bCs/>
          <w:sz w:val="24"/>
          <w:szCs w:val="24"/>
        </w:rPr>
      </w:pPr>
    </w:p>
    <w:p w14:paraId="2480348E" w14:textId="77777777" w:rsidR="004410A4" w:rsidRPr="00AA3D75" w:rsidRDefault="004410A4" w:rsidP="00501041">
      <w:pP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>3.) Videz nadeva in inovativnost        dekoracija</w:t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>2</w:t>
      </w:r>
    </w:p>
    <w:p w14:paraId="656CFCF5" w14:textId="77777777" w:rsidR="004410A4" w:rsidRPr="00AA3D75" w:rsidRDefault="004410A4" w:rsidP="00501041">
      <w:pP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 xml:space="preserve">      </w:t>
      </w:r>
      <w:r w:rsidRPr="00AA3D75">
        <w:rPr>
          <w:b/>
          <w:bCs/>
          <w:i/>
          <w:iCs/>
          <w:sz w:val="24"/>
          <w:szCs w:val="24"/>
        </w:rPr>
        <w:t>(</w:t>
      </w:r>
      <w:proofErr w:type="spellStart"/>
      <w:r w:rsidRPr="00AA3D75">
        <w:rPr>
          <w:b/>
          <w:bCs/>
          <w:i/>
          <w:iCs/>
          <w:sz w:val="24"/>
          <w:szCs w:val="24"/>
        </w:rPr>
        <w:t>max</w:t>
      </w:r>
      <w:proofErr w:type="spellEnd"/>
      <w:r w:rsidRPr="00AA3D75">
        <w:rPr>
          <w:b/>
          <w:bCs/>
          <w:i/>
          <w:iCs/>
          <w:sz w:val="24"/>
          <w:szCs w:val="24"/>
        </w:rPr>
        <w:t xml:space="preserve">. 10 točk)            </w:t>
      </w:r>
      <w:r w:rsidRPr="00AA3D75">
        <w:rPr>
          <w:b/>
          <w:bCs/>
          <w:sz w:val="24"/>
          <w:szCs w:val="24"/>
        </w:rPr>
        <w:tab/>
        <w:t xml:space="preserve">               povezanost skorje, sredice in nadeva     </w:t>
      </w:r>
      <w:r w:rsidRPr="00AA3D75">
        <w:rPr>
          <w:b/>
          <w:bCs/>
          <w:sz w:val="24"/>
          <w:szCs w:val="24"/>
        </w:rPr>
        <w:tab/>
        <w:t>4</w:t>
      </w:r>
    </w:p>
    <w:p w14:paraId="213126E3" w14:textId="77777777" w:rsidR="004410A4" w:rsidRPr="00AA3D75" w:rsidRDefault="004410A4">
      <w:pP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 xml:space="preserve">   usklajenost nadeva z dodatki</w:t>
      </w:r>
      <w:r w:rsidRPr="00AA3D75">
        <w:rPr>
          <w:b/>
          <w:bCs/>
          <w:sz w:val="24"/>
          <w:szCs w:val="24"/>
        </w:rPr>
        <w:tab/>
        <w:t xml:space="preserve">           </w:t>
      </w:r>
      <w:r w:rsidRPr="00AA3D75">
        <w:rPr>
          <w:b/>
          <w:bCs/>
          <w:sz w:val="24"/>
          <w:szCs w:val="24"/>
        </w:rPr>
        <w:tab/>
        <w:t>4</w:t>
      </w:r>
    </w:p>
    <w:p w14:paraId="75AD8ACF" w14:textId="77777777" w:rsidR="004410A4" w:rsidRPr="00AA3D75" w:rsidRDefault="004410A4">
      <w:pP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 xml:space="preserve"> </w:t>
      </w:r>
    </w:p>
    <w:p w14:paraId="1DB317D2" w14:textId="77777777" w:rsidR="004410A4" w:rsidRPr="00AA3D75" w:rsidRDefault="004410A4" w:rsidP="007D66FC">
      <w:pPr>
        <w:pBdr>
          <w:bottom w:val="single" w:sz="12" w:space="0" w:color="auto"/>
        </w:pBd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 xml:space="preserve">4.) Okus                                                skorje in sredice                                     </w:t>
      </w:r>
      <w:r w:rsidRPr="00AA3D75">
        <w:rPr>
          <w:b/>
          <w:bCs/>
          <w:sz w:val="24"/>
          <w:szCs w:val="24"/>
        </w:rPr>
        <w:tab/>
        <w:t xml:space="preserve">10  </w:t>
      </w:r>
    </w:p>
    <w:p w14:paraId="7AA58710" w14:textId="77777777" w:rsidR="004410A4" w:rsidRPr="00AA3D75" w:rsidRDefault="004410A4" w:rsidP="007D66FC">
      <w:pPr>
        <w:pBdr>
          <w:bottom w:val="single" w:sz="12" w:space="0" w:color="auto"/>
        </w:pBd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lastRenderedPageBreak/>
        <w:t xml:space="preserve">     (</w:t>
      </w:r>
      <w:proofErr w:type="spellStart"/>
      <w:r w:rsidRPr="00AA3D75">
        <w:rPr>
          <w:b/>
          <w:bCs/>
          <w:i/>
          <w:iCs/>
          <w:sz w:val="24"/>
          <w:szCs w:val="24"/>
        </w:rPr>
        <w:t>max</w:t>
      </w:r>
      <w:proofErr w:type="spellEnd"/>
      <w:r w:rsidRPr="00AA3D75">
        <w:rPr>
          <w:b/>
          <w:bCs/>
          <w:i/>
          <w:iCs/>
          <w:sz w:val="24"/>
          <w:szCs w:val="24"/>
        </w:rPr>
        <w:t>. 10 točk):</w:t>
      </w:r>
      <w:r w:rsidRPr="00AA3D75">
        <w:rPr>
          <w:b/>
          <w:bCs/>
          <w:i/>
          <w:iCs/>
          <w:sz w:val="24"/>
          <w:szCs w:val="24"/>
        </w:rPr>
        <w:tab/>
      </w:r>
      <w:r w:rsidRPr="00AA3D75">
        <w:rPr>
          <w:b/>
          <w:bCs/>
          <w:i/>
          <w:iCs/>
          <w:sz w:val="24"/>
          <w:szCs w:val="24"/>
        </w:rPr>
        <w:tab/>
      </w:r>
      <w:r w:rsidRPr="00AA3D75">
        <w:rPr>
          <w:b/>
          <w:bCs/>
          <w:i/>
          <w:iCs/>
          <w:sz w:val="24"/>
          <w:szCs w:val="24"/>
        </w:rPr>
        <w:tab/>
        <w:t xml:space="preserve">   </w:t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 xml:space="preserve">                          </w:t>
      </w:r>
      <w:r w:rsidRPr="00AA3D75">
        <w:rPr>
          <w:b/>
          <w:bCs/>
          <w:sz w:val="24"/>
          <w:szCs w:val="24"/>
        </w:rPr>
        <w:tab/>
      </w:r>
    </w:p>
    <w:p w14:paraId="3B3B5E5C" w14:textId="77777777" w:rsidR="004410A4" w:rsidRPr="00AA3D75" w:rsidRDefault="004410A4">
      <w:pPr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 xml:space="preserve">         </w:t>
      </w:r>
    </w:p>
    <w:p w14:paraId="6F9FB879" w14:textId="77777777" w:rsidR="004410A4" w:rsidRDefault="004410A4" w:rsidP="00501041">
      <w:pPr>
        <w:ind w:firstLine="708"/>
        <w:rPr>
          <w:b/>
          <w:bCs/>
          <w:sz w:val="24"/>
          <w:szCs w:val="24"/>
        </w:rPr>
      </w:pP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</w:r>
      <w:r w:rsidRPr="00AA3D75">
        <w:rPr>
          <w:b/>
          <w:bCs/>
          <w:sz w:val="24"/>
          <w:szCs w:val="24"/>
        </w:rPr>
        <w:tab/>
        <w:t xml:space="preserve">           skupaj 30 točk</w:t>
      </w:r>
    </w:p>
    <w:p w14:paraId="5D74FDFB" w14:textId="77777777" w:rsidR="000A78DA" w:rsidRPr="00AA3D75" w:rsidRDefault="000A78DA" w:rsidP="00501041">
      <w:pPr>
        <w:ind w:firstLine="708"/>
        <w:rPr>
          <w:b/>
          <w:bCs/>
          <w:sz w:val="24"/>
          <w:szCs w:val="24"/>
        </w:rPr>
      </w:pPr>
    </w:p>
    <w:p w14:paraId="6C40621E" w14:textId="77777777" w:rsidR="004410A4" w:rsidRDefault="000A78DA" w:rsidP="000A78DA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10.</w:t>
      </w:r>
      <w:r w:rsidR="004410A4" w:rsidRPr="00AA3D75">
        <w:rPr>
          <w:sz w:val="24"/>
          <w:szCs w:val="24"/>
        </w:rPr>
        <w:t>člen</w:t>
      </w:r>
    </w:p>
    <w:p w14:paraId="7D01143A" w14:textId="77777777" w:rsidR="000A78DA" w:rsidRPr="00AA3D75" w:rsidRDefault="000A78DA" w:rsidP="000A78DA">
      <w:pPr>
        <w:ind w:left="2832" w:firstLine="708"/>
        <w:rPr>
          <w:sz w:val="24"/>
          <w:szCs w:val="24"/>
        </w:rPr>
      </w:pPr>
    </w:p>
    <w:p w14:paraId="2D71F4AD" w14:textId="77777777" w:rsidR="004410A4" w:rsidRPr="00AA3D75" w:rsidRDefault="004410A4">
      <w:pPr>
        <w:rPr>
          <w:sz w:val="24"/>
          <w:szCs w:val="24"/>
        </w:rPr>
      </w:pPr>
    </w:p>
    <w:p w14:paraId="07C45137" w14:textId="77777777" w:rsidR="004410A4" w:rsidRPr="00AA3D75" w:rsidRDefault="004410A4" w:rsidP="00567B43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 xml:space="preserve">Ocenjevanje posameznih lastnosti je lahko 0 točk za najslabšo kakovost do maksimalnega števila točk za odlično kakovost izdelka, kot je navedeno v 8. členu tega Pravilnika. </w:t>
      </w:r>
    </w:p>
    <w:p w14:paraId="116C5F95" w14:textId="77777777" w:rsidR="004410A4" w:rsidRPr="00AA3D75" w:rsidRDefault="004410A4" w:rsidP="00567B43">
      <w:pPr>
        <w:jc w:val="both"/>
        <w:rPr>
          <w:sz w:val="24"/>
          <w:szCs w:val="24"/>
        </w:rPr>
      </w:pPr>
    </w:p>
    <w:p w14:paraId="059B9E3D" w14:textId="77777777" w:rsidR="004410A4" w:rsidRPr="00AA3D75" w:rsidRDefault="004410A4">
      <w:pPr>
        <w:rPr>
          <w:sz w:val="24"/>
          <w:szCs w:val="24"/>
        </w:rPr>
      </w:pPr>
      <w:r w:rsidRPr="00AA3D75">
        <w:rPr>
          <w:sz w:val="24"/>
          <w:szCs w:val="24"/>
        </w:rPr>
        <w:t xml:space="preserve">Kriteriji za ocenjevanje </w:t>
      </w:r>
      <w:r w:rsidRPr="00AA3D75">
        <w:rPr>
          <w:b/>
          <w:bCs/>
          <w:sz w:val="24"/>
          <w:szCs w:val="24"/>
        </w:rPr>
        <w:t xml:space="preserve">jabolčnega zavitka </w:t>
      </w:r>
      <w:r w:rsidRPr="00AA3D75">
        <w:rPr>
          <w:sz w:val="24"/>
          <w:szCs w:val="24"/>
        </w:rPr>
        <w:t xml:space="preserve"> so naslednji:</w:t>
      </w:r>
    </w:p>
    <w:p w14:paraId="3E124C19" w14:textId="77777777" w:rsidR="004410A4" w:rsidRPr="00AA3D75" w:rsidRDefault="004410A4">
      <w:pPr>
        <w:rPr>
          <w:sz w:val="24"/>
          <w:szCs w:val="24"/>
        </w:rPr>
      </w:pPr>
    </w:p>
    <w:p w14:paraId="5EFE2EED" w14:textId="77777777" w:rsidR="004410A4" w:rsidRPr="00AA3D75" w:rsidRDefault="004410A4">
      <w:pPr>
        <w:rPr>
          <w:sz w:val="24"/>
          <w:szCs w:val="24"/>
        </w:rPr>
      </w:pPr>
      <w:r w:rsidRPr="00AA3D75">
        <w:rPr>
          <w:b/>
          <w:bCs/>
          <w:sz w:val="24"/>
          <w:szCs w:val="24"/>
        </w:rPr>
        <w:t xml:space="preserve"> 1.) Zunanji videz</w:t>
      </w:r>
      <w:r w:rsidRPr="00AA3D75">
        <w:rPr>
          <w:sz w:val="24"/>
          <w:szCs w:val="24"/>
        </w:rPr>
        <w:t xml:space="preserve"> – </w:t>
      </w:r>
      <w:proofErr w:type="spellStart"/>
      <w:r w:rsidRPr="00AA3D75">
        <w:rPr>
          <w:sz w:val="24"/>
          <w:szCs w:val="24"/>
        </w:rPr>
        <w:t>max</w:t>
      </w:r>
      <w:proofErr w:type="spellEnd"/>
      <w:r w:rsidRPr="00AA3D75">
        <w:rPr>
          <w:sz w:val="24"/>
          <w:szCs w:val="24"/>
        </w:rPr>
        <w:t>. 5 točk</w:t>
      </w:r>
    </w:p>
    <w:p w14:paraId="585B1DC0" w14:textId="77777777" w:rsidR="004410A4" w:rsidRPr="00AA3D75" w:rsidRDefault="004410A4" w:rsidP="002A3E49">
      <w:pPr>
        <w:ind w:left="3402" w:hanging="2694"/>
        <w:rPr>
          <w:b/>
          <w:bCs/>
          <w:i/>
          <w:iCs/>
          <w:sz w:val="16"/>
          <w:szCs w:val="16"/>
        </w:rPr>
      </w:pPr>
    </w:p>
    <w:p w14:paraId="3A913EEB" w14:textId="77777777" w:rsidR="004410A4" w:rsidRPr="00AA3D75" w:rsidRDefault="004410A4" w:rsidP="002A3E49">
      <w:pPr>
        <w:ind w:left="3402" w:hanging="2694"/>
        <w:rPr>
          <w:b/>
          <w:bCs/>
          <w:i/>
          <w:iCs/>
          <w:sz w:val="16"/>
          <w:szCs w:val="16"/>
        </w:rPr>
      </w:pPr>
    </w:p>
    <w:p w14:paraId="712793FC" w14:textId="77777777" w:rsidR="004410A4" w:rsidRPr="00AA3D75" w:rsidRDefault="004410A4" w:rsidP="002A3E49">
      <w:pPr>
        <w:ind w:left="3402" w:hanging="2694"/>
        <w:rPr>
          <w:b/>
          <w:bCs/>
          <w:i/>
          <w:iCs/>
          <w:sz w:val="24"/>
          <w:szCs w:val="24"/>
        </w:rPr>
      </w:pPr>
      <w:r w:rsidRPr="00AA3D75">
        <w:rPr>
          <w:b/>
          <w:bCs/>
          <w:i/>
          <w:iCs/>
          <w:sz w:val="24"/>
          <w:szCs w:val="24"/>
        </w:rPr>
        <w:t xml:space="preserve">- oblika izdelka                             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6216"/>
      </w:tblGrid>
      <w:tr w:rsidR="004410A4" w:rsidRPr="00AA3D75" w14:paraId="527FB8CF" w14:textId="77777777">
        <w:tc>
          <w:tcPr>
            <w:tcW w:w="1150" w:type="dxa"/>
          </w:tcPr>
          <w:p w14:paraId="166529DA" w14:textId="77777777" w:rsidR="004410A4" w:rsidRPr="00AA3D75" w:rsidRDefault="004410A4">
            <w:pPr>
              <w:rPr>
                <w:i/>
                <w:iCs/>
                <w:sz w:val="24"/>
                <w:szCs w:val="24"/>
              </w:rPr>
            </w:pPr>
            <w:r w:rsidRPr="00AA3D75">
              <w:rPr>
                <w:i/>
                <w:iCs/>
                <w:sz w:val="24"/>
                <w:szCs w:val="24"/>
              </w:rPr>
              <w:t>Ocena</w:t>
            </w:r>
          </w:p>
        </w:tc>
        <w:tc>
          <w:tcPr>
            <w:tcW w:w="1080" w:type="dxa"/>
          </w:tcPr>
          <w:p w14:paraId="42035B0D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2,5</w:t>
            </w:r>
          </w:p>
        </w:tc>
        <w:tc>
          <w:tcPr>
            <w:tcW w:w="6216" w:type="dxa"/>
          </w:tcPr>
          <w:p w14:paraId="15C8C6CF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enakomerna, tipična, skorja gladka</w:t>
            </w:r>
          </w:p>
        </w:tc>
      </w:tr>
      <w:tr w:rsidR="004410A4" w:rsidRPr="00AA3D75" w14:paraId="7EC6943B" w14:textId="77777777">
        <w:tc>
          <w:tcPr>
            <w:tcW w:w="1150" w:type="dxa"/>
          </w:tcPr>
          <w:p w14:paraId="08E1AD3A" w14:textId="77777777" w:rsidR="004410A4" w:rsidRPr="00AA3D75" w:rsidRDefault="004410A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4BF3D3F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sym w:font="Symbol" w:char="F0DF"/>
            </w:r>
          </w:p>
        </w:tc>
        <w:tc>
          <w:tcPr>
            <w:tcW w:w="6216" w:type="dxa"/>
          </w:tcPr>
          <w:p w14:paraId="479D760C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 xml:space="preserve">nagubanost skorje, rahla </w:t>
            </w:r>
            <w:proofErr w:type="spellStart"/>
            <w:r w:rsidRPr="00AA3D75">
              <w:rPr>
                <w:sz w:val="24"/>
                <w:szCs w:val="24"/>
              </w:rPr>
              <w:t>sesedenost</w:t>
            </w:r>
            <w:proofErr w:type="spellEnd"/>
          </w:p>
        </w:tc>
      </w:tr>
      <w:tr w:rsidR="004410A4" w:rsidRPr="00AA3D75" w14:paraId="71EACA4C" w14:textId="77777777">
        <w:tc>
          <w:tcPr>
            <w:tcW w:w="1150" w:type="dxa"/>
          </w:tcPr>
          <w:p w14:paraId="23318E87" w14:textId="77777777" w:rsidR="004410A4" w:rsidRPr="00AA3D75" w:rsidRDefault="004410A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F358485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6216" w:type="dxa"/>
          </w:tcPr>
          <w:p w14:paraId="0329B3FE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 xml:space="preserve">vidna </w:t>
            </w:r>
            <w:proofErr w:type="spellStart"/>
            <w:r w:rsidRPr="00AA3D75">
              <w:rPr>
                <w:sz w:val="24"/>
                <w:szCs w:val="24"/>
              </w:rPr>
              <w:t>usedenost</w:t>
            </w:r>
            <w:proofErr w:type="spellEnd"/>
            <w:r w:rsidRPr="00AA3D75">
              <w:rPr>
                <w:sz w:val="24"/>
                <w:szCs w:val="24"/>
              </w:rPr>
              <w:t xml:space="preserve"> in nestabilnost izdelka, skorja razpokana</w:t>
            </w:r>
          </w:p>
        </w:tc>
      </w:tr>
    </w:tbl>
    <w:p w14:paraId="575FBA33" w14:textId="77777777" w:rsidR="004410A4" w:rsidRPr="00AA3D75" w:rsidRDefault="004410A4" w:rsidP="002A3E49">
      <w:pPr>
        <w:ind w:left="708"/>
        <w:rPr>
          <w:b/>
          <w:bCs/>
          <w:i/>
          <w:iCs/>
          <w:sz w:val="16"/>
          <w:szCs w:val="16"/>
        </w:rPr>
      </w:pPr>
    </w:p>
    <w:p w14:paraId="0E77195C" w14:textId="77777777" w:rsidR="004410A4" w:rsidRPr="00AA3D75" w:rsidRDefault="004410A4" w:rsidP="002A3E49">
      <w:pPr>
        <w:ind w:left="708"/>
        <w:rPr>
          <w:b/>
          <w:bCs/>
          <w:i/>
          <w:iCs/>
          <w:sz w:val="24"/>
          <w:szCs w:val="24"/>
        </w:rPr>
      </w:pPr>
      <w:r w:rsidRPr="00AA3D75">
        <w:rPr>
          <w:b/>
          <w:bCs/>
          <w:i/>
          <w:iCs/>
          <w:sz w:val="24"/>
          <w:szCs w:val="24"/>
        </w:rPr>
        <w:t xml:space="preserve">- barva skorje in sredice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6216"/>
      </w:tblGrid>
      <w:tr w:rsidR="004410A4" w:rsidRPr="00AA3D75" w14:paraId="1F6E80CE" w14:textId="77777777">
        <w:tc>
          <w:tcPr>
            <w:tcW w:w="1150" w:type="dxa"/>
          </w:tcPr>
          <w:p w14:paraId="0A14A84E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i/>
                <w:iCs/>
                <w:sz w:val="24"/>
                <w:szCs w:val="24"/>
              </w:rPr>
              <w:t>Ocena</w:t>
            </w:r>
            <w:r w:rsidRPr="00AA3D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55896F8F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2,5</w:t>
            </w:r>
          </w:p>
        </w:tc>
        <w:tc>
          <w:tcPr>
            <w:tcW w:w="6216" w:type="dxa"/>
          </w:tcPr>
          <w:p w14:paraId="148995C5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Enakomerna barva skorje,</w:t>
            </w:r>
          </w:p>
          <w:p w14:paraId="7D4371B7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barva tipična za jabolčni zavitek</w:t>
            </w:r>
          </w:p>
        </w:tc>
      </w:tr>
      <w:tr w:rsidR="004410A4" w:rsidRPr="00AA3D75" w14:paraId="2E295BC6" w14:textId="77777777">
        <w:tc>
          <w:tcPr>
            <w:tcW w:w="1150" w:type="dxa"/>
          </w:tcPr>
          <w:p w14:paraId="6D50141C" w14:textId="77777777" w:rsidR="004410A4" w:rsidRPr="00AA3D75" w:rsidRDefault="004410A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2055A2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sym w:font="Symbol" w:char="F0DF"/>
            </w:r>
          </w:p>
        </w:tc>
        <w:tc>
          <w:tcPr>
            <w:tcW w:w="6216" w:type="dxa"/>
          </w:tcPr>
          <w:p w14:paraId="5781EB36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 xml:space="preserve">pretemna ali </w:t>
            </w:r>
            <w:proofErr w:type="spellStart"/>
            <w:r w:rsidRPr="00AA3D75">
              <w:rPr>
                <w:sz w:val="24"/>
                <w:szCs w:val="24"/>
              </w:rPr>
              <w:t>prebleda</w:t>
            </w:r>
            <w:proofErr w:type="spellEnd"/>
            <w:r w:rsidRPr="00AA3D75">
              <w:rPr>
                <w:sz w:val="24"/>
                <w:szCs w:val="24"/>
              </w:rPr>
              <w:t xml:space="preserve"> barva, lisasta skorja</w:t>
            </w:r>
          </w:p>
        </w:tc>
      </w:tr>
      <w:tr w:rsidR="004410A4" w:rsidRPr="00AA3D75" w14:paraId="196D1A03" w14:textId="77777777">
        <w:tc>
          <w:tcPr>
            <w:tcW w:w="1150" w:type="dxa"/>
          </w:tcPr>
          <w:p w14:paraId="03B276A7" w14:textId="77777777" w:rsidR="004410A4" w:rsidRPr="00AA3D75" w:rsidRDefault="004410A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7E8F3A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0</w:t>
            </w:r>
          </w:p>
        </w:tc>
        <w:tc>
          <w:tcPr>
            <w:tcW w:w="6216" w:type="dxa"/>
          </w:tcPr>
          <w:p w14:paraId="42498481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močno pretemna ali presvetla skorja, zažgana</w:t>
            </w:r>
          </w:p>
        </w:tc>
      </w:tr>
    </w:tbl>
    <w:p w14:paraId="098BB411" w14:textId="77777777" w:rsidR="004410A4" w:rsidRPr="00AA3D75" w:rsidRDefault="004410A4">
      <w:pPr>
        <w:rPr>
          <w:b/>
          <w:bCs/>
        </w:rPr>
      </w:pPr>
    </w:p>
    <w:p w14:paraId="4F87B4E2" w14:textId="77777777" w:rsidR="004410A4" w:rsidRPr="00AA3D75" w:rsidRDefault="004410A4">
      <w:pPr>
        <w:rPr>
          <w:sz w:val="24"/>
          <w:szCs w:val="24"/>
        </w:rPr>
      </w:pPr>
      <w:r w:rsidRPr="00AA3D75">
        <w:rPr>
          <w:b/>
          <w:bCs/>
          <w:sz w:val="24"/>
          <w:szCs w:val="24"/>
        </w:rPr>
        <w:t>2.) Vonj skorje in sredice</w:t>
      </w:r>
      <w:r w:rsidRPr="00AA3D75">
        <w:rPr>
          <w:sz w:val="24"/>
          <w:szCs w:val="24"/>
        </w:rPr>
        <w:t xml:space="preserve"> </w:t>
      </w:r>
      <w:proofErr w:type="spellStart"/>
      <w:r w:rsidRPr="00AA3D75">
        <w:rPr>
          <w:sz w:val="24"/>
          <w:szCs w:val="24"/>
        </w:rPr>
        <w:t>max</w:t>
      </w:r>
      <w:proofErr w:type="spellEnd"/>
      <w:r w:rsidRPr="00AA3D75">
        <w:rPr>
          <w:sz w:val="24"/>
          <w:szCs w:val="24"/>
        </w:rPr>
        <w:t xml:space="preserve">. 5 točk </w:t>
      </w:r>
    </w:p>
    <w:p w14:paraId="24333199" w14:textId="77777777" w:rsidR="004410A4" w:rsidRPr="00AA3D75" w:rsidRDefault="004410A4">
      <w:pPr>
        <w:rPr>
          <w:sz w:val="16"/>
          <w:szCs w:val="16"/>
        </w:rPr>
      </w:pPr>
    </w:p>
    <w:p w14:paraId="5B0278D9" w14:textId="77777777" w:rsidR="004410A4" w:rsidRPr="00AA3D75" w:rsidRDefault="004410A4">
      <w:pPr>
        <w:rPr>
          <w:sz w:val="16"/>
          <w:szCs w:val="16"/>
        </w:rPr>
      </w:pPr>
    </w:p>
    <w:p w14:paraId="08E2F480" w14:textId="77777777" w:rsidR="004410A4" w:rsidRPr="00AA3D75" w:rsidRDefault="004410A4">
      <w:pPr>
        <w:rPr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67"/>
        <w:gridCol w:w="6216"/>
      </w:tblGrid>
      <w:tr w:rsidR="004410A4" w:rsidRPr="00AA3D75" w14:paraId="3E267F6B" w14:textId="77777777">
        <w:tc>
          <w:tcPr>
            <w:tcW w:w="1063" w:type="dxa"/>
          </w:tcPr>
          <w:p w14:paraId="05CA99E9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i/>
                <w:iCs/>
                <w:sz w:val="24"/>
                <w:szCs w:val="24"/>
              </w:rPr>
              <w:t>Ocena</w:t>
            </w:r>
          </w:p>
        </w:tc>
        <w:tc>
          <w:tcPr>
            <w:tcW w:w="1167" w:type="dxa"/>
          </w:tcPr>
          <w:p w14:paraId="487F3717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5</w:t>
            </w:r>
          </w:p>
        </w:tc>
        <w:tc>
          <w:tcPr>
            <w:tcW w:w="6216" w:type="dxa"/>
          </w:tcPr>
          <w:p w14:paraId="53715714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tipičen za testo in  nadev</w:t>
            </w:r>
          </w:p>
        </w:tc>
      </w:tr>
      <w:tr w:rsidR="004410A4" w:rsidRPr="00AA3D75" w14:paraId="582EFE75" w14:textId="77777777">
        <w:tc>
          <w:tcPr>
            <w:tcW w:w="1063" w:type="dxa"/>
          </w:tcPr>
          <w:p w14:paraId="65F30DF3" w14:textId="77777777" w:rsidR="004410A4" w:rsidRPr="00AA3D75" w:rsidRDefault="004410A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386B1A90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sym w:font="Symbol" w:char="F0DF"/>
            </w:r>
          </w:p>
        </w:tc>
        <w:tc>
          <w:tcPr>
            <w:tcW w:w="6216" w:type="dxa"/>
          </w:tcPr>
          <w:p w14:paraId="7FE6E6BE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netipičen, premalo aromatičen</w:t>
            </w:r>
          </w:p>
        </w:tc>
      </w:tr>
      <w:tr w:rsidR="004410A4" w:rsidRPr="00AA3D75" w14:paraId="7DF7BD5B" w14:textId="77777777">
        <w:tc>
          <w:tcPr>
            <w:tcW w:w="1063" w:type="dxa"/>
          </w:tcPr>
          <w:p w14:paraId="1DE4BD07" w14:textId="77777777" w:rsidR="004410A4" w:rsidRPr="00AA3D75" w:rsidRDefault="004410A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B3465F2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0</w:t>
            </w:r>
          </w:p>
        </w:tc>
        <w:tc>
          <w:tcPr>
            <w:tcW w:w="6216" w:type="dxa"/>
          </w:tcPr>
          <w:p w14:paraId="5437DBCA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premočni vonji po začimbah, tuji vonji, po slabih surovinah,  žarkem …</w:t>
            </w:r>
          </w:p>
        </w:tc>
      </w:tr>
    </w:tbl>
    <w:p w14:paraId="24283842" w14:textId="77777777" w:rsidR="004410A4" w:rsidRPr="00AA3D75" w:rsidRDefault="004410A4">
      <w:pPr>
        <w:rPr>
          <w:b/>
          <w:bCs/>
        </w:rPr>
      </w:pPr>
    </w:p>
    <w:p w14:paraId="3602FA8B" w14:textId="77777777" w:rsidR="004410A4" w:rsidRPr="00AA3D75" w:rsidRDefault="004410A4">
      <w:pPr>
        <w:rPr>
          <w:sz w:val="24"/>
          <w:szCs w:val="24"/>
        </w:rPr>
      </w:pPr>
      <w:r w:rsidRPr="00AA3D75">
        <w:rPr>
          <w:b/>
          <w:bCs/>
          <w:sz w:val="24"/>
          <w:szCs w:val="24"/>
        </w:rPr>
        <w:t xml:space="preserve">3.) Videz nadeva in inovativnost  </w:t>
      </w:r>
      <w:r w:rsidRPr="00AA3D75">
        <w:rPr>
          <w:sz w:val="24"/>
          <w:szCs w:val="24"/>
        </w:rPr>
        <w:t>max.10 točk</w:t>
      </w:r>
    </w:p>
    <w:p w14:paraId="2B5273AC" w14:textId="77777777" w:rsidR="004410A4" w:rsidRPr="00AA3D75" w:rsidRDefault="004410A4" w:rsidP="002A3E49">
      <w:pPr>
        <w:ind w:left="708"/>
        <w:rPr>
          <w:b/>
          <w:bCs/>
          <w:i/>
          <w:iCs/>
          <w:sz w:val="16"/>
          <w:szCs w:val="16"/>
        </w:rPr>
      </w:pPr>
    </w:p>
    <w:p w14:paraId="152C6AC6" w14:textId="77777777" w:rsidR="004410A4" w:rsidRPr="00AA3D75" w:rsidRDefault="004410A4" w:rsidP="002A3E49">
      <w:pPr>
        <w:ind w:left="708"/>
        <w:rPr>
          <w:b/>
          <w:bCs/>
          <w:i/>
          <w:iCs/>
          <w:sz w:val="16"/>
          <w:szCs w:val="16"/>
        </w:rPr>
      </w:pPr>
    </w:p>
    <w:p w14:paraId="6408E6E0" w14:textId="77777777" w:rsidR="008C76B9" w:rsidRPr="00AA3D75" w:rsidRDefault="008C76B9" w:rsidP="008C76B9">
      <w:pPr>
        <w:ind w:left="708"/>
        <w:rPr>
          <w:b/>
          <w:bCs/>
          <w:i/>
          <w:iCs/>
          <w:sz w:val="24"/>
          <w:szCs w:val="24"/>
        </w:rPr>
      </w:pPr>
      <w:r w:rsidRPr="00AA3D75">
        <w:rPr>
          <w:b/>
          <w:bCs/>
          <w:i/>
          <w:iCs/>
          <w:sz w:val="24"/>
          <w:szCs w:val="24"/>
        </w:rPr>
        <w:t>- dekoracija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67"/>
        <w:gridCol w:w="6216"/>
      </w:tblGrid>
      <w:tr w:rsidR="008C76B9" w:rsidRPr="00AA3D75" w14:paraId="6322968A" w14:textId="77777777" w:rsidTr="006854CC">
        <w:tc>
          <w:tcPr>
            <w:tcW w:w="1063" w:type="dxa"/>
          </w:tcPr>
          <w:p w14:paraId="448DFB03" w14:textId="77777777" w:rsidR="008C76B9" w:rsidRPr="00AA3D75" w:rsidRDefault="008C76B9" w:rsidP="006854CC">
            <w:pPr>
              <w:rPr>
                <w:sz w:val="24"/>
                <w:szCs w:val="24"/>
              </w:rPr>
            </w:pPr>
            <w:r w:rsidRPr="00AA3D75">
              <w:rPr>
                <w:i/>
                <w:iCs/>
                <w:sz w:val="24"/>
                <w:szCs w:val="24"/>
              </w:rPr>
              <w:t>Ocena</w:t>
            </w:r>
          </w:p>
        </w:tc>
        <w:tc>
          <w:tcPr>
            <w:tcW w:w="1167" w:type="dxa"/>
          </w:tcPr>
          <w:p w14:paraId="15E3818D" w14:textId="77777777" w:rsidR="008C76B9" w:rsidRPr="00AA3D75" w:rsidRDefault="008C76B9" w:rsidP="006854CC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2</w:t>
            </w:r>
          </w:p>
        </w:tc>
        <w:tc>
          <w:tcPr>
            <w:tcW w:w="6216" w:type="dxa"/>
          </w:tcPr>
          <w:p w14:paraId="53EDC16F" w14:textId="77777777" w:rsidR="008C76B9" w:rsidRPr="00AA3D75" w:rsidRDefault="008C76B9" w:rsidP="006854CC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dekoracija je užitna, primerna izdelku</w:t>
            </w:r>
          </w:p>
        </w:tc>
      </w:tr>
      <w:tr w:rsidR="008C76B9" w:rsidRPr="00AA3D75" w14:paraId="3D75CE13" w14:textId="77777777" w:rsidTr="006854CC">
        <w:tc>
          <w:tcPr>
            <w:tcW w:w="1063" w:type="dxa"/>
          </w:tcPr>
          <w:p w14:paraId="40F61675" w14:textId="77777777" w:rsidR="008C76B9" w:rsidRPr="00AA3D75" w:rsidRDefault="008C76B9" w:rsidP="006854CC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3BC856AE" w14:textId="77777777" w:rsidR="008C76B9" w:rsidRPr="00AA3D75" w:rsidRDefault="008C76B9" w:rsidP="006854CC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sym w:font="Symbol" w:char="F0DF"/>
            </w:r>
          </w:p>
        </w:tc>
        <w:tc>
          <w:tcPr>
            <w:tcW w:w="6216" w:type="dxa"/>
          </w:tcPr>
          <w:p w14:paraId="0FB21254" w14:textId="77777777" w:rsidR="008C76B9" w:rsidRPr="00AA3D75" w:rsidRDefault="008C76B9" w:rsidP="006854CC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dekoracija je užitna, pomanjkljiva</w:t>
            </w:r>
          </w:p>
        </w:tc>
      </w:tr>
      <w:tr w:rsidR="008C76B9" w:rsidRPr="00AA3D75" w14:paraId="78F4DCA7" w14:textId="77777777" w:rsidTr="006854CC">
        <w:tc>
          <w:tcPr>
            <w:tcW w:w="1063" w:type="dxa"/>
          </w:tcPr>
          <w:p w14:paraId="6B6F7329" w14:textId="77777777" w:rsidR="008C76B9" w:rsidRPr="00AA3D75" w:rsidRDefault="008C76B9" w:rsidP="006854CC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2DA1D7F1" w14:textId="77777777" w:rsidR="008C76B9" w:rsidRPr="00AA3D75" w:rsidRDefault="008C76B9" w:rsidP="006854CC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0</w:t>
            </w:r>
          </w:p>
        </w:tc>
        <w:tc>
          <w:tcPr>
            <w:tcW w:w="6216" w:type="dxa"/>
          </w:tcPr>
          <w:p w14:paraId="34E60FB2" w14:textId="77777777" w:rsidR="008C76B9" w:rsidRPr="00AA3D75" w:rsidRDefault="008C76B9" w:rsidP="006854CC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dekoracija neužitna ali je ni</w:t>
            </w:r>
          </w:p>
        </w:tc>
      </w:tr>
    </w:tbl>
    <w:p w14:paraId="64C1ED53" w14:textId="77777777" w:rsidR="004410A4" w:rsidRPr="00AA3D75" w:rsidRDefault="004410A4" w:rsidP="002A3E49">
      <w:pPr>
        <w:ind w:left="708"/>
        <w:rPr>
          <w:b/>
          <w:bCs/>
          <w:i/>
          <w:iCs/>
          <w:sz w:val="16"/>
          <w:szCs w:val="16"/>
        </w:rPr>
      </w:pPr>
    </w:p>
    <w:p w14:paraId="7EBA7053" w14:textId="77777777" w:rsidR="004410A4" w:rsidRPr="00AA3D75" w:rsidRDefault="004410A4" w:rsidP="00501041">
      <w:pPr>
        <w:ind w:left="708"/>
        <w:rPr>
          <w:b/>
          <w:bCs/>
          <w:i/>
          <w:iCs/>
          <w:sz w:val="24"/>
          <w:szCs w:val="24"/>
        </w:rPr>
      </w:pPr>
      <w:r w:rsidRPr="00AA3D75">
        <w:rPr>
          <w:b/>
          <w:bCs/>
          <w:i/>
          <w:iCs/>
          <w:sz w:val="24"/>
          <w:szCs w:val="24"/>
        </w:rPr>
        <w:t>- povezanost skorje, sredice in nadeva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67"/>
        <w:gridCol w:w="6216"/>
      </w:tblGrid>
      <w:tr w:rsidR="004410A4" w:rsidRPr="00AA3D75" w14:paraId="5EE911E5" w14:textId="77777777" w:rsidTr="006B6C66">
        <w:tc>
          <w:tcPr>
            <w:tcW w:w="1063" w:type="dxa"/>
          </w:tcPr>
          <w:p w14:paraId="517424ED" w14:textId="77777777" w:rsidR="004410A4" w:rsidRPr="00AA3D75" w:rsidRDefault="004410A4" w:rsidP="006B6C66">
            <w:pPr>
              <w:rPr>
                <w:sz w:val="24"/>
                <w:szCs w:val="24"/>
              </w:rPr>
            </w:pPr>
            <w:r w:rsidRPr="00AA3D75">
              <w:rPr>
                <w:i/>
                <w:iCs/>
                <w:sz w:val="24"/>
                <w:szCs w:val="24"/>
              </w:rPr>
              <w:t>Ocena</w:t>
            </w:r>
          </w:p>
        </w:tc>
        <w:tc>
          <w:tcPr>
            <w:tcW w:w="1167" w:type="dxa"/>
          </w:tcPr>
          <w:p w14:paraId="6FB96CD7" w14:textId="77777777" w:rsidR="004410A4" w:rsidRPr="00AA3D75" w:rsidRDefault="004410A4" w:rsidP="006B6C66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4</w:t>
            </w:r>
          </w:p>
        </w:tc>
        <w:tc>
          <w:tcPr>
            <w:tcW w:w="6216" w:type="dxa"/>
          </w:tcPr>
          <w:p w14:paraId="37915EA8" w14:textId="77777777" w:rsidR="004410A4" w:rsidRPr="00AA3D75" w:rsidRDefault="004410A4" w:rsidP="006B6C66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skorja ne odstopa, nadev je enakomerno razporejen</w:t>
            </w:r>
          </w:p>
        </w:tc>
      </w:tr>
      <w:tr w:rsidR="004410A4" w:rsidRPr="00AA3D75" w14:paraId="0EF0CCEC" w14:textId="77777777" w:rsidTr="006B6C66">
        <w:tc>
          <w:tcPr>
            <w:tcW w:w="1063" w:type="dxa"/>
          </w:tcPr>
          <w:p w14:paraId="2E60673E" w14:textId="77777777" w:rsidR="004410A4" w:rsidRPr="00AA3D75" w:rsidRDefault="004410A4" w:rsidP="006B6C6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3658253" w14:textId="77777777" w:rsidR="004410A4" w:rsidRPr="00AA3D75" w:rsidRDefault="004410A4" w:rsidP="006B6C66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sym w:font="Symbol" w:char="F0DF"/>
            </w:r>
          </w:p>
        </w:tc>
        <w:tc>
          <w:tcPr>
            <w:tcW w:w="6216" w:type="dxa"/>
          </w:tcPr>
          <w:p w14:paraId="28458AF6" w14:textId="77777777" w:rsidR="004410A4" w:rsidRPr="00AA3D75" w:rsidRDefault="004410A4" w:rsidP="006B6C66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skorja ne odstopa, nadev slabo razporejen</w:t>
            </w:r>
          </w:p>
        </w:tc>
      </w:tr>
      <w:tr w:rsidR="004410A4" w:rsidRPr="00AA3D75" w14:paraId="346FFD74" w14:textId="77777777" w:rsidTr="006B6C66">
        <w:tc>
          <w:tcPr>
            <w:tcW w:w="1063" w:type="dxa"/>
          </w:tcPr>
          <w:p w14:paraId="46F22D23" w14:textId="77777777" w:rsidR="004410A4" w:rsidRPr="00AA3D75" w:rsidRDefault="004410A4" w:rsidP="006B6C6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53BA626B" w14:textId="77777777" w:rsidR="004410A4" w:rsidRPr="00AA3D75" w:rsidRDefault="004410A4" w:rsidP="006B6C66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0</w:t>
            </w:r>
          </w:p>
        </w:tc>
        <w:tc>
          <w:tcPr>
            <w:tcW w:w="6216" w:type="dxa"/>
          </w:tcPr>
          <w:p w14:paraId="305E8062" w14:textId="77777777" w:rsidR="004410A4" w:rsidRPr="00AA3D75" w:rsidRDefault="004410A4" w:rsidP="006B6C66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odstop skorje, slabo zavit nadev, vidne luknje v jabolčnem zavitku</w:t>
            </w:r>
          </w:p>
        </w:tc>
      </w:tr>
    </w:tbl>
    <w:p w14:paraId="475B1A6A" w14:textId="77777777" w:rsidR="004410A4" w:rsidRPr="00AA3D75" w:rsidRDefault="004410A4" w:rsidP="002A3E49">
      <w:pPr>
        <w:ind w:left="708"/>
        <w:rPr>
          <w:b/>
          <w:bCs/>
          <w:i/>
          <w:iCs/>
          <w:sz w:val="16"/>
          <w:szCs w:val="16"/>
        </w:rPr>
      </w:pPr>
    </w:p>
    <w:p w14:paraId="0D113518" w14:textId="77777777" w:rsidR="004410A4" w:rsidRPr="00AA3D75" w:rsidRDefault="004410A4" w:rsidP="002A3E49">
      <w:pPr>
        <w:ind w:left="708"/>
        <w:rPr>
          <w:b/>
          <w:bCs/>
          <w:i/>
          <w:iCs/>
          <w:sz w:val="24"/>
          <w:szCs w:val="24"/>
        </w:rPr>
      </w:pPr>
      <w:r w:rsidRPr="00AA3D75">
        <w:rPr>
          <w:b/>
          <w:bCs/>
          <w:i/>
          <w:iCs/>
          <w:sz w:val="24"/>
          <w:szCs w:val="24"/>
        </w:rPr>
        <w:t>- usklajenost nadeva z dodatki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67"/>
        <w:gridCol w:w="6216"/>
      </w:tblGrid>
      <w:tr w:rsidR="004410A4" w:rsidRPr="00AA3D75" w14:paraId="592CAB91" w14:textId="77777777">
        <w:tc>
          <w:tcPr>
            <w:tcW w:w="1063" w:type="dxa"/>
          </w:tcPr>
          <w:p w14:paraId="682E925D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i/>
                <w:iCs/>
                <w:sz w:val="24"/>
                <w:szCs w:val="24"/>
              </w:rPr>
              <w:t>Ocena</w:t>
            </w:r>
          </w:p>
        </w:tc>
        <w:tc>
          <w:tcPr>
            <w:tcW w:w="1167" w:type="dxa"/>
          </w:tcPr>
          <w:p w14:paraId="5DB1DFE9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4</w:t>
            </w:r>
          </w:p>
        </w:tc>
        <w:tc>
          <w:tcPr>
            <w:tcW w:w="6216" w:type="dxa"/>
          </w:tcPr>
          <w:p w14:paraId="0BE7DD97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 xml:space="preserve">ob pogledu prereza je jabolčni zavitek enakomerno zvit, nadev </w:t>
            </w:r>
            <w:r w:rsidRPr="00AA3D75">
              <w:rPr>
                <w:sz w:val="24"/>
                <w:szCs w:val="24"/>
              </w:rPr>
              <w:lastRenderedPageBreak/>
              <w:t>usklajen z dodatki, nelepljiv</w:t>
            </w:r>
          </w:p>
        </w:tc>
      </w:tr>
      <w:tr w:rsidR="004410A4" w:rsidRPr="00AA3D75" w14:paraId="198DCC34" w14:textId="77777777">
        <w:tc>
          <w:tcPr>
            <w:tcW w:w="1063" w:type="dxa"/>
          </w:tcPr>
          <w:p w14:paraId="21BEBEFB" w14:textId="77777777" w:rsidR="004410A4" w:rsidRPr="00AA3D75" w:rsidRDefault="004410A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2DB16CD7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sym w:font="Symbol" w:char="F0DF"/>
            </w:r>
          </w:p>
        </w:tc>
        <w:tc>
          <w:tcPr>
            <w:tcW w:w="6216" w:type="dxa"/>
          </w:tcPr>
          <w:p w14:paraId="0AA93CCA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sredica testa in nadeva je delno vidna</w:t>
            </w:r>
          </w:p>
        </w:tc>
      </w:tr>
      <w:tr w:rsidR="004410A4" w:rsidRPr="00AA3D75" w14:paraId="3A5BDC6A" w14:textId="77777777">
        <w:tc>
          <w:tcPr>
            <w:tcW w:w="1063" w:type="dxa"/>
          </w:tcPr>
          <w:p w14:paraId="6FDFB0EB" w14:textId="77777777" w:rsidR="004410A4" w:rsidRPr="00AA3D75" w:rsidRDefault="004410A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739312E4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6216" w:type="dxa"/>
          </w:tcPr>
          <w:p w14:paraId="6C48A7D7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 xml:space="preserve">jabolčni zavitek je pacast, slabo so vidni mostovi med nadevom in testom </w:t>
            </w:r>
          </w:p>
        </w:tc>
      </w:tr>
    </w:tbl>
    <w:p w14:paraId="7123AB57" w14:textId="77777777" w:rsidR="004410A4" w:rsidRPr="00AA3D75" w:rsidRDefault="004410A4">
      <w:pPr>
        <w:rPr>
          <w:b/>
          <w:bCs/>
        </w:rPr>
      </w:pPr>
    </w:p>
    <w:p w14:paraId="00712AD6" w14:textId="77777777" w:rsidR="004410A4" w:rsidRPr="00AA3D75" w:rsidRDefault="004410A4">
      <w:pPr>
        <w:rPr>
          <w:b/>
          <w:bCs/>
        </w:rPr>
      </w:pPr>
    </w:p>
    <w:p w14:paraId="1084FB88" w14:textId="77777777" w:rsidR="004410A4" w:rsidRPr="00AA3D75" w:rsidRDefault="004410A4">
      <w:pPr>
        <w:rPr>
          <w:sz w:val="24"/>
          <w:szCs w:val="24"/>
        </w:rPr>
      </w:pPr>
      <w:r w:rsidRPr="00AA3D75">
        <w:rPr>
          <w:b/>
          <w:bCs/>
          <w:sz w:val="24"/>
          <w:szCs w:val="24"/>
        </w:rPr>
        <w:t>4.) Okus skorje in sredice</w:t>
      </w:r>
      <w:r w:rsidRPr="00AA3D75">
        <w:rPr>
          <w:sz w:val="24"/>
          <w:szCs w:val="24"/>
        </w:rPr>
        <w:t xml:space="preserve"> </w:t>
      </w:r>
      <w:proofErr w:type="spellStart"/>
      <w:r w:rsidRPr="00AA3D75">
        <w:rPr>
          <w:sz w:val="24"/>
          <w:szCs w:val="24"/>
        </w:rPr>
        <w:t>max</w:t>
      </w:r>
      <w:proofErr w:type="spellEnd"/>
      <w:r w:rsidRPr="00AA3D75">
        <w:rPr>
          <w:sz w:val="24"/>
          <w:szCs w:val="24"/>
        </w:rPr>
        <w:t xml:space="preserve">. 10 točk </w:t>
      </w:r>
    </w:p>
    <w:p w14:paraId="58B25531" w14:textId="77777777" w:rsidR="004410A4" w:rsidRPr="00AA3D75" w:rsidRDefault="004410A4">
      <w:pPr>
        <w:rPr>
          <w:sz w:val="24"/>
          <w:szCs w:val="24"/>
        </w:rPr>
      </w:pPr>
    </w:p>
    <w:p w14:paraId="4C7B1466" w14:textId="77777777" w:rsidR="004410A4" w:rsidRPr="00AA3D75" w:rsidRDefault="004410A4">
      <w:pPr>
        <w:rPr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67"/>
        <w:gridCol w:w="6216"/>
      </w:tblGrid>
      <w:tr w:rsidR="004410A4" w:rsidRPr="00AA3D75" w14:paraId="79387002" w14:textId="77777777">
        <w:tc>
          <w:tcPr>
            <w:tcW w:w="1063" w:type="dxa"/>
          </w:tcPr>
          <w:p w14:paraId="28CA7C40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i/>
                <w:iCs/>
                <w:sz w:val="24"/>
                <w:szCs w:val="24"/>
              </w:rPr>
              <w:t>Ocena</w:t>
            </w:r>
          </w:p>
        </w:tc>
        <w:tc>
          <w:tcPr>
            <w:tcW w:w="1167" w:type="dxa"/>
          </w:tcPr>
          <w:p w14:paraId="7B0D6C01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10</w:t>
            </w:r>
          </w:p>
        </w:tc>
        <w:tc>
          <w:tcPr>
            <w:tcW w:w="6216" w:type="dxa"/>
          </w:tcPr>
          <w:p w14:paraId="4CF54A83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 xml:space="preserve">tipičen okus za jabolčni zavitek, oz. nadev, prijeten okus in </w:t>
            </w:r>
            <w:proofErr w:type="spellStart"/>
            <w:r w:rsidRPr="00AA3D75">
              <w:rPr>
                <w:sz w:val="24"/>
                <w:szCs w:val="24"/>
              </w:rPr>
              <w:t>aromatičnost</w:t>
            </w:r>
            <w:proofErr w:type="spellEnd"/>
          </w:p>
        </w:tc>
      </w:tr>
      <w:tr w:rsidR="004410A4" w:rsidRPr="00AA3D75" w14:paraId="420D4ECC" w14:textId="77777777">
        <w:tc>
          <w:tcPr>
            <w:tcW w:w="1063" w:type="dxa"/>
          </w:tcPr>
          <w:p w14:paraId="052DF690" w14:textId="77777777" w:rsidR="004410A4" w:rsidRPr="00AA3D75" w:rsidRDefault="004410A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F58B346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sym w:font="Symbol" w:char="F0DF"/>
            </w:r>
          </w:p>
        </w:tc>
        <w:tc>
          <w:tcPr>
            <w:tcW w:w="6216" w:type="dxa"/>
          </w:tcPr>
          <w:p w14:paraId="18E270C7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manj izrazit okus po vrsti nadeva</w:t>
            </w:r>
          </w:p>
        </w:tc>
      </w:tr>
      <w:tr w:rsidR="004410A4" w:rsidRPr="00AA3D75" w14:paraId="16B874C7" w14:textId="77777777">
        <w:tc>
          <w:tcPr>
            <w:tcW w:w="1063" w:type="dxa"/>
          </w:tcPr>
          <w:p w14:paraId="1394AD0C" w14:textId="77777777" w:rsidR="004410A4" w:rsidRPr="00AA3D75" w:rsidRDefault="004410A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9BF5D08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sym w:font="Symbol" w:char="F0DF"/>
            </w:r>
          </w:p>
        </w:tc>
        <w:tc>
          <w:tcPr>
            <w:tcW w:w="6216" w:type="dxa"/>
          </w:tcPr>
          <w:p w14:paraId="4D60D42C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slabo izrazit okus nadeva ali preveč arom, ali priokusi</w:t>
            </w:r>
          </w:p>
        </w:tc>
      </w:tr>
      <w:tr w:rsidR="004410A4" w:rsidRPr="00AA3D75" w14:paraId="73689DCA" w14:textId="77777777">
        <w:tc>
          <w:tcPr>
            <w:tcW w:w="1063" w:type="dxa"/>
          </w:tcPr>
          <w:p w14:paraId="3D64B323" w14:textId="77777777" w:rsidR="004410A4" w:rsidRPr="00AA3D75" w:rsidRDefault="004410A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5B390C12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>0</w:t>
            </w:r>
          </w:p>
        </w:tc>
        <w:tc>
          <w:tcPr>
            <w:tcW w:w="6216" w:type="dxa"/>
          </w:tcPr>
          <w:p w14:paraId="3690FDE2" w14:textId="77777777" w:rsidR="004410A4" w:rsidRPr="00AA3D75" w:rsidRDefault="004410A4">
            <w:pPr>
              <w:rPr>
                <w:sz w:val="24"/>
                <w:szCs w:val="24"/>
              </w:rPr>
            </w:pPr>
            <w:r w:rsidRPr="00AA3D75">
              <w:rPr>
                <w:sz w:val="24"/>
                <w:szCs w:val="24"/>
              </w:rPr>
              <w:t xml:space="preserve">jabolčni zavitek s premočnimi priokusi po začimbah, s priokusi po oporečnih surovinah, močno lepljiv </w:t>
            </w:r>
          </w:p>
        </w:tc>
      </w:tr>
    </w:tbl>
    <w:p w14:paraId="0F7A54A8" w14:textId="77777777" w:rsidR="004410A4" w:rsidRPr="00AA3D75" w:rsidRDefault="004410A4">
      <w:pPr>
        <w:jc w:val="center"/>
        <w:rPr>
          <w:sz w:val="24"/>
          <w:szCs w:val="24"/>
        </w:rPr>
      </w:pPr>
    </w:p>
    <w:p w14:paraId="630E77B0" w14:textId="77777777" w:rsidR="004410A4" w:rsidRPr="00AA3D75" w:rsidRDefault="004410A4">
      <w:pPr>
        <w:jc w:val="center"/>
        <w:rPr>
          <w:sz w:val="24"/>
          <w:szCs w:val="24"/>
        </w:rPr>
      </w:pPr>
    </w:p>
    <w:p w14:paraId="3D127FCB" w14:textId="77777777" w:rsidR="004410A4" w:rsidRPr="00AA3D75" w:rsidRDefault="000A78DA">
      <w:pPr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4410A4" w:rsidRPr="00AA3D75">
        <w:rPr>
          <w:sz w:val="24"/>
          <w:szCs w:val="24"/>
        </w:rPr>
        <w:t>. člen</w:t>
      </w:r>
    </w:p>
    <w:p w14:paraId="09BD54F5" w14:textId="77777777" w:rsidR="004410A4" w:rsidRPr="00AA3D75" w:rsidRDefault="004410A4">
      <w:pPr>
        <w:rPr>
          <w:sz w:val="24"/>
          <w:szCs w:val="24"/>
        </w:rPr>
      </w:pPr>
    </w:p>
    <w:p w14:paraId="3F70F60C" w14:textId="77777777" w:rsidR="004410A4" w:rsidRPr="00AA3D75" w:rsidRDefault="004410A4" w:rsidP="003E71EE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>Na osnovi točk, ki jih dodelijo posamezni člani komisije se izračuna povprečno končno število točk za posamezni vzorec. Izračunano število točk se vnese v ocenjevalni list in ta predstavlja osnovo za podelitev priznanj.</w:t>
      </w:r>
    </w:p>
    <w:p w14:paraId="6B9C094B" w14:textId="77777777" w:rsidR="004410A4" w:rsidRPr="00AA3D75" w:rsidRDefault="004410A4" w:rsidP="003E71EE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</w:p>
    <w:p w14:paraId="5C1D6167" w14:textId="77777777" w:rsidR="004410A4" w:rsidRPr="00AA3D75" w:rsidRDefault="004410A4" w:rsidP="003E71EE">
      <w:pPr>
        <w:jc w:val="both"/>
        <w:rPr>
          <w:sz w:val="24"/>
          <w:szCs w:val="24"/>
        </w:rPr>
      </w:pPr>
    </w:p>
    <w:p w14:paraId="6E2EA0A1" w14:textId="77777777" w:rsidR="004410A4" w:rsidRPr="00AA3D75" w:rsidRDefault="000A78DA" w:rsidP="003E71EE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4410A4" w:rsidRPr="00AA3D75">
        <w:rPr>
          <w:sz w:val="24"/>
          <w:szCs w:val="24"/>
        </w:rPr>
        <w:t>. člen</w:t>
      </w:r>
    </w:p>
    <w:p w14:paraId="0DD53621" w14:textId="77777777" w:rsidR="004410A4" w:rsidRPr="00AA3D75" w:rsidRDefault="004410A4" w:rsidP="003E71EE">
      <w:pPr>
        <w:jc w:val="both"/>
        <w:rPr>
          <w:sz w:val="24"/>
          <w:szCs w:val="24"/>
        </w:rPr>
      </w:pPr>
    </w:p>
    <w:p w14:paraId="478A4A5B" w14:textId="77777777" w:rsidR="004410A4" w:rsidRPr="00AA3D75" w:rsidRDefault="004410A4" w:rsidP="003E71EE">
      <w:pPr>
        <w:jc w:val="both"/>
        <w:rPr>
          <w:sz w:val="24"/>
          <w:szCs w:val="24"/>
        </w:rPr>
      </w:pPr>
      <w:r w:rsidRPr="00AA3D75">
        <w:rPr>
          <w:sz w:val="24"/>
          <w:szCs w:val="24"/>
        </w:rPr>
        <w:t xml:space="preserve">Po zaključenem ocenjevanju </w:t>
      </w:r>
      <w:r w:rsidR="00351F85" w:rsidRPr="00AA3D75">
        <w:rPr>
          <w:sz w:val="24"/>
          <w:szCs w:val="24"/>
        </w:rPr>
        <w:t>se rezultate razvrsti glede na število doseženih točk</w:t>
      </w:r>
      <w:r w:rsidRPr="00AA3D75">
        <w:rPr>
          <w:sz w:val="24"/>
          <w:szCs w:val="24"/>
        </w:rPr>
        <w:t xml:space="preserve"> in vrsto izdelka:</w:t>
      </w:r>
    </w:p>
    <w:p w14:paraId="1F537202" w14:textId="77777777" w:rsidR="004410A4" w:rsidRPr="00AA3D75" w:rsidRDefault="00351F85" w:rsidP="00351F85">
      <w:pPr>
        <w:tabs>
          <w:tab w:val="left" w:pos="-1248"/>
        </w:tabs>
        <w:rPr>
          <w:sz w:val="24"/>
          <w:szCs w:val="24"/>
        </w:rPr>
      </w:pPr>
      <w:r w:rsidRPr="00AA3D75">
        <w:rPr>
          <w:sz w:val="24"/>
          <w:szCs w:val="24"/>
        </w:rPr>
        <w:tab/>
      </w:r>
      <w:r w:rsidR="004410A4" w:rsidRPr="00AA3D75">
        <w:rPr>
          <w:sz w:val="24"/>
          <w:szCs w:val="24"/>
        </w:rPr>
        <w:t>27,0 – 30,0 točk</w:t>
      </w:r>
      <w:r w:rsidRPr="00AA3D75">
        <w:rPr>
          <w:sz w:val="24"/>
          <w:szCs w:val="24"/>
        </w:rPr>
        <w:tab/>
      </w:r>
      <w:r w:rsidR="004410A4" w:rsidRPr="00AA3D75">
        <w:rPr>
          <w:sz w:val="24"/>
          <w:szCs w:val="24"/>
        </w:rPr>
        <w:t xml:space="preserve"> = zlato priznanje</w:t>
      </w:r>
    </w:p>
    <w:p w14:paraId="5F496E3F" w14:textId="77777777" w:rsidR="004410A4" w:rsidRPr="00AA3D75" w:rsidRDefault="00351F85" w:rsidP="00A65074">
      <w:pPr>
        <w:tabs>
          <w:tab w:val="left" w:pos="-1248"/>
        </w:tabs>
        <w:ind w:left="360"/>
        <w:rPr>
          <w:sz w:val="24"/>
          <w:szCs w:val="24"/>
        </w:rPr>
      </w:pPr>
      <w:r w:rsidRPr="00AA3D75">
        <w:rPr>
          <w:sz w:val="24"/>
          <w:szCs w:val="24"/>
        </w:rPr>
        <w:tab/>
      </w:r>
      <w:r w:rsidR="004410A4" w:rsidRPr="00AA3D75">
        <w:rPr>
          <w:sz w:val="24"/>
          <w:szCs w:val="24"/>
        </w:rPr>
        <w:t>23,5 – 26,9  točk</w:t>
      </w:r>
      <w:r w:rsidRPr="00AA3D75">
        <w:rPr>
          <w:sz w:val="24"/>
          <w:szCs w:val="24"/>
        </w:rPr>
        <w:tab/>
      </w:r>
      <w:r w:rsidR="004410A4" w:rsidRPr="00AA3D75">
        <w:rPr>
          <w:sz w:val="24"/>
          <w:szCs w:val="24"/>
        </w:rPr>
        <w:t xml:space="preserve"> = srebrno priznanje</w:t>
      </w:r>
    </w:p>
    <w:p w14:paraId="1F175795" w14:textId="77777777" w:rsidR="004410A4" w:rsidRPr="00AA3D75" w:rsidRDefault="004410A4" w:rsidP="00351F85">
      <w:pPr>
        <w:ind w:left="360" w:firstLine="348"/>
        <w:rPr>
          <w:sz w:val="24"/>
          <w:szCs w:val="24"/>
        </w:rPr>
      </w:pPr>
      <w:r w:rsidRPr="00AA3D75">
        <w:rPr>
          <w:sz w:val="24"/>
          <w:szCs w:val="24"/>
        </w:rPr>
        <w:t xml:space="preserve">20,0 – 23,4  točk </w:t>
      </w:r>
      <w:r w:rsidR="00351F85" w:rsidRPr="00AA3D75">
        <w:rPr>
          <w:sz w:val="24"/>
          <w:szCs w:val="24"/>
        </w:rPr>
        <w:tab/>
        <w:t xml:space="preserve"> </w:t>
      </w:r>
      <w:r w:rsidRPr="00AA3D75">
        <w:rPr>
          <w:sz w:val="24"/>
          <w:szCs w:val="24"/>
        </w:rPr>
        <w:t>= bronasto priznanje</w:t>
      </w:r>
    </w:p>
    <w:p w14:paraId="5D87A9CC" w14:textId="77777777" w:rsidR="00EB49F7" w:rsidRPr="00AA3D75" w:rsidRDefault="00EB49F7" w:rsidP="00351F85">
      <w:pPr>
        <w:ind w:left="360" w:firstLine="348"/>
        <w:rPr>
          <w:sz w:val="24"/>
          <w:szCs w:val="24"/>
        </w:rPr>
      </w:pPr>
      <w:r w:rsidRPr="00AA3D75">
        <w:rPr>
          <w:sz w:val="24"/>
          <w:szCs w:val="24"/>
        </w:rPr>
        <w:t>19,9 ali manj točk</w:t>
      </w:r>
      <w:r w:rsidR="00351F85"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 xml:space="preserve"> = priznanje za sodelovanje</w:t>
      </w:r>
    </w:p>
    <w:p w14:paraId="3889D991" w14:textId="77777777" w:rsidR="004410A4" w:rsidRPr="00AA3D75" w:rsidRDefault="004410A4">
      <w:pPr>
        <w:rPr>
          <w:sz w:val="24"/>
          <w:szCs w:val="24"/>
        </w:rPr>
      </w:pPr>
    </w:p>
    <w:p w14:paraId="1B6C5D14" w14:textId="77777777" w:rsidR="004410A4" w:rsidRPr="00AA3D75" w:rsidRDefault="004410A4">
      <w:pPr>
        <w:rPr>
          <w:sz w:val="24"/>
          <w:szCs w:val="24"/>
        </w:rPr>
      </w:pPr>
      <w:r w:rsidRPr="00AA3D75">
        <w:rPr>
          <w:sz w:val="24"/>
          <w:szCs w:val="24"/>
        </w:rPr>
        <w:t xml:space="preserve"> </w:t>
      </w:r>
    </w:p>
    <w:p w14:paraId="273B9418" w14:textId="77777777" w:rsidR="004410A4" w:rsidRPr="00AA3D75" w:rsidRDefault="000A78DA">
      <w:pPr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4410A4" w:rsidRPr="00AA3D75">
        <w:rPr>
          <w:sz w:val="24"/>
          <w:szCs w:val="24"/>
        </w:rPr>
        <w:t>. člen</w:t>
      </w:r>
    </w:p>
    <w:p w14:paraId="33AD2FAA" w14:textId="77777777" w:rsidR="004410A4" w:rsidRPr="00AA3D75" w:rsidRDefault="004410A4">
      <w:pPr>
        <w:rPr>
          <w:sz w:val="24"/>
          <w:szCs w:val="24"/>
        </w:rPr>
      </w:pPr>
    </w:p>
    <w:p w14:paraId="160A6986" w14:textId="77777777" w:rsidR="004410A4" w:rsidRPr="00AA3D75" w:rsidRDefault="004410A4">
      <w:pPr>
        <w:rPr>
          <w:sz w:val="24"/>
          <w:szCs w:val="24"/>
        </w:rPr>
      </w:pPr>
      <w:r w:rsidRPr="00AA3D75">
        <w:rPr>
          <w:sz w:val="24"/>
          <w:szCs w:val="24"/>
        </w:rPr>
        <w:t xml:space="preserve">Ta Pravilnik  stopi v veljavo, ko ga potrdi Organizacijski odbor </w:t>
      </w:r>
      <w:r w:rsidR="00351F85" w:rsidRPr="00AA3D75">
        <w:rPr>
          <w:sz w:val="24"/>
          <w:szCs w:val="24"/>
        </w:rPr>
        <w:t>državnega tekmovanja.</w:t>
      </w:r>
      <w:r w:rsidRPr="00AA3D75">
        <w:rPr>
          <w:sz w:val="24"/>
          <w:szCs w:val="24"/>
        </w:rPr>
        <w:t xml:space="preserve"> </w:t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</w:p>
    <w:p w14:paraId="287EE836" w14:textId="77777777" w:rsidR="004410A4" w:rsidRPr="00AA3D75" w:rsidRDefault="004410A4">
      <w:pPr>
        <w:rPr>
          <w:sz w:val="24"/>
          <w:szCs w:val="24"/>
        </w:rPr>
      </w:pPr>
    </w:p>
    <w:p w14:paraId="279F31BE" w14:textId="77777777" w:rsidR="004410A4" w:rsidRPr="00AA3D75" w:rsidRDefault="004410A4" w:rsidP="00351F85">
      <w:pPr>
        <w:rPr>
          <w:sz w:val="24"/>
          <w:szCs w:val="24"/>
        </w:rPr>
      </w:pP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Pr="00AA3D75">
        <w:rPr>
          <w:sz w:val="24"/>
          <w:szCs w:val="24"/>
        </w:rPr>
        <w:tab/>
      </w:r>
      <w:r w:rsidR="00351F85" w:rsidRPr="00AA3D75">
        <w:rPr>
          <w:sz w:val="24"/>
          <w:szCs w:val="24"/>
        </w:rPr>
        <w:t xml:space="preserve">                       </w:t>
      </w:r>
      <w:r w:rsidRPr="00AA3D75">
        <w:rPr>
          <w:sz w:val="24"/>
          <w:szCs w:val="24"/>
        </w:rPr>
        <w:t xml:space="preserve">Organizacijski odbor </w:t>
      </w:r>
    </w:p>
    <w:p w14:paraId="2143FC80" w14:textId="77777777" w:rsidR="00F348BB" w:rsidRPr="00AA3D75" w:rsidRDefault="00F348BB" w:rsidP="00351F85">
      <w:pPr>
        <w:rPr>
          <w:sz w:val="24"/>
          <w:szCs w:val="24"/>
        </w:rPr>
      </w:pPr>
      <w:r w:rsidRPr="00AA3D75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483A7000" w14:textId="77777777" w:rsidR="004410A4" w:rsidRPr="00AA3D75" w:rsidRDefault="004410A4" w:rsidP="000A75F7">
      <w:pPr>
        <w:jc w:val="both"/>
        <w:rPr>
          <w:sz w:val="24"/>
          <w:szCs w:val="24"/>
        </w:rPr>
      </w:pPr>
    </w:p>
    <w:p w14:paraId="04E77E01" w14:textId="77777777" w:rsidR="004410A4" w:rsidRPr="00AA3D75" w:rsidRDefault="004410A4">
      <w:pPr>
        <w:rPr>
          <w:sz w:val="24"/>
          <w:szCs w:val="24"/>
        </w:rPr>
      </w:pPr>
    </w:p>
    <w:p w14:paraId="3FD9A336" w14:textId="77777777" w:rsidR="004410A4" w:rsidRPr="00AA3D75" w:rsidRDefault="004410A4">
      <w:pPr>
        <w:ind w:left="4248" w:firstLine="708"/>
        <w:rPr>
          <w:sz w:val="24"/>
          <w:szCs w:val="24"/>
        </w:rPr>
      </w:pPr>
    </w:p>
    <w:p w14:paraId="1B5726F6" w14:textId="77777777" w:rsidR="004410A4" w:rsidRPr="00AA3D75" w:rsidRDefault="004410A4">
      <w:pPr>
        <w:ind w:left="4248" w:firstLine="708"/>
        <w:rPr>
          <w:sz w:val="24"/>
          <w:szCs w:val="24"/>
        </w:rPr>
      </w:pPr>
    </w:p>
    <w:p w14:paraId="797E64C2" w14:textId="77777777" w:rsidR="004410A4" w:rsidRPr="00AA3D75" w:rsidRDefault="004410A4">
      <w:pPr>
        <w:ind w:left="4248" w:firstLine="708"/>
        <w:rPr>
          <w:sz w:val="24"/>
          <w:szCs w:val="24"/>
        </w:rPr>
      </w:pPr>
    </w:p>
    <w:p w14:paraId="00EC6BEE" w14:textId="77777777" w:rsidR="004410A4" w:rsidRPr="00AA3D75" w:rsidRDefault="004410A4">
      <w:pPr>
        <w:ind w:left="4248" w:firstLine="708"/>
        <w:rPr>
          <w:sz w:val="24"/>
          <w:szCs w:val="24"/>
        </w:rPr>
      </w:pPr>
    </w:p>
    <w:p w14:paraId="08F529E9" w14:textId="77777777" w:rsidR="004410A4" w:rsidRPr="00AA3D75" w:rsidRDefault="004410A4">
      <w:pPr>
        <w:ind w:left="4248" w:firstLine="708"/>
        <w:rPr>
          <w:sz w:val="24"/>
          <w:szCs w:val="24"/>
        </w:rPr>
      </w:pPr>
    </w:p>
    <w:p w14:paraId="405575B6" w14:textId="77777777" w:rsidR="004410A4" w:rsidRPr="00AA3D75" w:rsidRDefault="004410A4">
      <w:pPr>
        <w:ind w:left="4248" w:firstLine="708"/>
        <w:rPr>
          <w:sz w:val="24"/>
          <w:szCs w:val="24"/>
        </w:rPr>
      </w:pPr>
    </w:p>
    <w:p w14:paraId="29919096" w14:textId="77777777" w:rsidR="004410A4" w:rsidRPr="00AA3D75" w:rsidRDefault="004410A4">
      <w:pPr>
        <w:ind w:left="4248" w:firstLine="708"/>
        <w:rPr>
          <w:sz w:val="24"/>
          <w:szCs w:val="24"/>
        </w:rPr>
      </w:pPr>
    </w:p>
    <w:p w14:paraId="506494F8" w14:textId="77777777" w:rsidR="004410A4" w:rsidRPr="00AA3D75" w:rsidRDefault="004410A4">
      <w:pPr>
        <w:ind w:left="4248" w:firstLine="708"/>
        <w:rPr>
          <w:sz w:val="24"/>
          <w:szCs w:val="24"/>
        </w:rPr>
      </w:pPr>
    </w:p>
    <w:p w14:paraId="3DB3DD10" w14:textId="77777777" w:rsidR="004410A4" w:rsidRPr="00AA3D75" w:rsidRDefault="004410A4">
      <w:pPr>
        <w:ind w:left="4248" w:firstLine="708"/>
        <w:rPr>
          <w:sz w:val="24"/>
          <w:szCs w:val="24"/>
        </w:rPr>
      </w:pPr>
    </w:p>
    <w:p w14:paraId="38348907" w14:textId="77777777" w:rsidR="004410A4" w:rsidRPr="00AA3D75" w:rsidRDefault="004410A4" w:rsidP="00373232">
      <w:pPr>
        <w:rPr>
          <w:sz w:val="24"/>
          <w:szCs w:val="24"/>
        </w:rPr>
      </w:pPr>
    </w:p>
    <w:sectPr w:rsidR="004410A4" w:rsidRPr="00AA3D75" w:rsidSect="00B603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F4A"/>
    <w:multiLevelType w:val="hybridMultilevel"/>
    <w:tmpl w:val="1F2E86A8"/>
    <w:lvl w:ilvl="0" w:tplc="1A6ABBCC">
      <w:numFmt w:val="decimal"/>
      <w:lvlText w:val="%1"/>
      <w:lvlJc w:val="left"/>
      <w:pPr>
        <w:tabs>
          <w:tab w:val="num" w:pos="2130"/>
        </w:tabs>
        <w:ind w:left="2130" w:hanging="1245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BC09C1"/>
    <w:multiLevelType w:val="hybridMultilevel"/>
    <w:tmpl w:val="75DA9A7C"/>
    <w:lvl w:ilvl="0" w:tplc="FFFFFFFF">
      <w:numFmt w:val="decimal"/>
      <w:lvlText w:val="%1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20C55A91"/>
    <w:multiLevelType w:val="hybridMultilevel"/>
    <w:tmpl w:val="6A060AB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1486"/>
    <w:multiLevelType w:val="hybridMultilevel"/>
    <w:tmpl w:val="A796B420"/>
    <w:lvl w:ilvl="0" w:tplc="238C11C8"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" w15:restartNumberingAfterBreak="0">
    <w:nsid w:val="35541549"/>
    <w:multiLevelType w:val="hybridMultilevel"/>
    <w:tmpl w:val="F78AF3A8"/>
    <w:lvl w:ilvl="0" w:tplc="FFFFFFFF">
      <w:numFmt w:val="decimal"/>
      <w:lvlText w:val="%1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DEC4015"/>
    <w:multiLevelType w:val="hybridMultilevel"/>
    <w:tmpl w:val="44DE6A2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836"/>
    <w:multiLevelType w:val="hybridMultilevel"/>
    <w:tmpl w:val="7218750A"/>
    <w:lvl w:ilvl="0" w:tplc="233657D2">
      <w:numFmt w:val="decimal"/>
      <w:lvlText w:val="%1"/>
      <w:lvlJc w:val="left"/>
      <w:pPr>
        <w:tabs>
          <w:tab w:val="num" w:pos="2130"/>
        </w:tabs>
        <w:ind w:left="2130" w:hanging="117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7" w15:restartNumberingAfterBreak="0">
    <w:nsid w:val="5274724C"/>
    <w:multiLevelType w:val="hybridMultilevel"/>
    <w:tmpl w:val="67BE5D9A"/>
    <w:lvl w:ilvl="0" w:tplc="FFFFFFFF">
      <w:numFmt w:val="decimal"/>
      <w:lvlText w:val="%1"/>
      <w:lvlJc w:val="left"/>
      <w:pPr>
        <w:tabs>
          <w:tab w:val="num" w:pos="2130"/>
        </w:tabs>
        <w:ind w:left="2130" w:hanging="135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56BC2FC5"/>
    <w:multiLevelType w:val="hybridMultilevel"/>
    <w:tmpl w:val="6576E256"/>
    <w:lvl w:ilvl="0" w:tplc="FFFFFFFF"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57203352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A3A21F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C8F31FD"/>
    <w:multiLevelType w:val="hybridMultilevel"/>
    <w:tmpl w:val="F168A66E"/>
    <w:lvl w:ilvl="0" w:tplc="676271DE"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2" w15:restartNumberingAfterBreak="0">
    <w:nsid w:val="673E729B"/>
    <w:multiLevelType w:val="hybridMultilevel"/>
    <w:tmpl w:val="0AB06DC4"/>
    <w:lvl w:ilvl="0" w:tplc="D5025A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B3497"/>
    <w:multiLevelType w:val="hybridMultilevel"/>
    <w:tmpl w:val="7B086646"/>
    <w:lvl w:ilvl="0" w:tplc="5E2AC8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3198313">
    <w:abstractNumId w:val="9"/>
  </w:num>
  <w:num w:numId="2" w16cid:durableId="267010705">
    <w:abstractNumId w:val="10"/>
  </w:num>
  <w:num w:numId="3" w16cid:durableId="26830945">
    <w:abstractNumId w:val="12"/>
  </w:num>
  <w:num w:numId="4" w16cid:durableId="5265264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1521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24864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6632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190777">
    <w:abstractNumId w:val="11"/>
  </w:num>
  <w:num w:numId="9" w16cid:durableId="400366698">
    <w:abstractNumId w:val="3"/>
  </w:num>
  <w:num w:numId="10" w16cid:durableId="10604049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11804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3780019">
    <w:abstractNumId w:val="13"/>
  </w:num>
  <w:num w:numId="13" w16cid:durableId="1484472454">
    <w:abstractNumId w:val="2"/>
  </w:num>
  <w:num w:numId="14" w16cid:durableId="456023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57"/>
    <w:rsid w:val="00010B85"/>
    <w:rsid w:val="0002768A"/>
    <w:rsid w:val="000718AF"/>
    <w:rsid w:val="0007402B"/>
    <w:rsid w:val="000A75F7"/>
    <w:rsid w:val="000A78DA"/>
    <w:rsid w:val="000E0400"/>
    <w:rsid w:val="00110A13"/>
    <w:rsid w:val="00133946"/>
    <w:rsid w:val="00134A25"/>
    <w:rsid w:val="0015361C"/>
    <w:rsid w:val="00184D52"/>
    <w:rsid w:val="001A59FC"/>
    <w:rsid w:val="001B67C9"/>
    <w:rsid w:val="001E0E45"/>
    <w:rsid w:val="001F663F"/>
    <w:rsid w:val="00203595"/>
    <w:rsid w:val="0023235A"/>
    <w:rsid w:val="002475C8"/>
    <w:rsid w:val="002664D3"/>
    <w:rsid w:val="002A3E49"/>
    <w:rsid w:val="002C0105"/>
    <w:rsid w:val="00351F85"/>
    <w:rsid w:val="00365FCB"/>
    <w:rsid w:val="00373232"/>
    <w:rsid w:val="003836E6"/>
    <w:rsid w:val="003A6415"/>
    <w:rsid w:val="003D05B5"/>
    <w:rsid w:val="003D1562"/>
    <w:rsid w:val="003D793A"/>
    <w:rsid w:val="003E71EE"/>
    <w:rsid w:val="003F3BBD"/>
    <w:rsid w:val="00410CE9"/>
    <w:rsid w:val="004218E8"/>
    <w:rsid w:val="00427040"/>
    <w:rsid w:val="0043747F"/>
    <w:rsid w:val="004410A4"/>
    <w:rsid w:val="00464B64"/>
    <w:rsid w:val="004A3D0C"/>
    <w:rsid w:val="004B09F9"/>
    <w:rsid w:val="00501041"/>
    <w:rsid w:val="00512581"/>
    <w:rsid w:val="005626AE"/>
    <w:rsid w:val="00567B43"/>
    <w:rsid w:val="00577DAF"/>
    <w:rsid w:val="005A74A3"/>
    <w:rsid w:val="00606598"/>
    <w:rsid w:val="00614363"/>
    <w:rsid w:val="0061476A"/>
    <w:rsid w:val="00622B8A"/>
    <w:rsid w:val="00630E84"/>
    <w:rsid w:val="0065543E"/>
    <w:rsid w:val="006645AE"/>
    <w:rsid w:val="00674852"/>
    <w:rsid w:val="006854CC"/>
    <w:rsid w:val="006B6C66"/>
    <w:rsid w:val="006D5DF1"/>
    <w:rsid w:val="007208C1"/>
    <w:rsid w:val="007322BF"/>
    <w:rsid w:val="007404A8"/>
    <w:rsid w:val="00747069"/>
    <w:rsid w:val="00786E12"/>
    <w:rsid w:val="007A203B"/>
    <w:rsid w:val="007B56F8"/>
    <w:rsid w:val="007B6230"/>
    <w:rsid w:val="007C38AE"/>
    <w:rsid w:val="007D66FC"/>
    <w:rsid w:val="007E3DD6"/>
    <w:rsid w:val="008177BA"/>
    <w:rsid w:val="008359E1"/>
    <w:rsid w:val="00845257"/>
    <w:rsid w:val="0085777D"/>
    <w:rsid w:val="00862343"/>
    <w:rsid w:val="008C045D"/>
    <w:rsid w:val="008C76B9"/>
    <w:rsid w:val="00922908"/>
    <w:rsid w:val="00945BB8"/>
    <w:rsid w:val="00950CB8"/>
    <w:rsid w:val="009C0352"/>
    <w:rsid w:val="009C471B"/>
    <w:rsid w:val="00A15145"/>
    <w:rsid w:val="00A20668"/>
    <w:rsid w:val="00A2115F"/>
    <w:rsid w:val="00A306E5"/>
    <w:rsid w:val="00A45210"/>
    <w:rsid w:val="00A54C72"/>
    <w:rsid w:val="00A61061"/>
    <w:rsid w:val="00A63B9A"/>
    <w:rsid w:val="00A65074"/>
    <w:rsid w:val="00A74818"/>
    <w:rsid w:val="00A85863"/>
    <w:rsid w:val="00A85B6E"/>
    <w:rsid w:val="00A96473"/>
    <w:rsid w:val="00AA3D75"/>
    <w:rsid w:val="00AB1E46"/>
    <w:rsid w:val="00AB30AF"/>
    <w:rsid w:val="00AC4629"/>
    <w:rsid w:val="00AD4B1D"/>
    <w:rsid w:val="00B305B2"/>
    <w:rsid w:val="00B5334A"/>
    <w:rsid w:val="00B6036E"/>
    <w:rsid w:val="00B7489C"/>
    <w:rsid w:val="00B92809"/>
    <w:rsid w:val="00B94D08"/>
    <w:rsid w:val="00BA1AB6"/>
    <w:rsid w:val="00BA45E4"/>
    <w:rsid w:val="00BA4A26"/>
    <w:rsid w:val="00BB2FF2"/>
    <w:rsid w:val="00BF147E"/>
    <w:rsid w:val="00BF5F11"/>
    <w:rsid w:val="00C006F8"/>
    <w:rsid w:val="00C21F83"/>
    <w:rsid w:val="00C241FA"/>
    <w:rsid w:val="00C3781C"/>
    <w:rsid w:val="00C54101"/>
    <w:rsid w:val="00C56A19"/>
    <w:rsid w:val="00C907A6"/>
    <w:rsid w:val="00C915BB"/>
    <w:rsid w:val="00C9467E"/>
    <w:rsid w:val="00CE3962"/>
    <w:rsid w:val="00D04463"/>
    <w:rsid w:val="00D74542"/>
    <w:rsid w:val="00DE4152"/>
    <w:rsid w:val="00DF3D07"/>
    <w:rsid w:val="00E12F2E"/>
    <w:rsid w:val="00E413A5"/>
    <w:rsid w:val="00E53375"/>
    <w:rsid w:val="00E73BFA"/>
    <w:rsid w:val="00EB49F7"/>
    <w:rsid w:val="00ED2FE9"/>
    <w:rsid w:val="00EE7FAD"/>
    <w:rsid w:val="00F119C0"/>
    <w:rsid w:val="00F13AA1"/>
    <w:rsid w:val="00F3337E"/>
    <w:rsid w:val="00F348BB"/>
    <w:rsid w:val="00F367F5"/>
    <w:rsid w:val="00F8447A"/>
    <w:rsid w:val="00FB0F64"/>
    <w:rsid w:val="00FC1DD9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18EFE1"/>
  <w15:chartTrackingRefBased/>
  <w15:docId w15:val="{6C759A4E-B399-4EBD-90B5-9CA9C933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67C9"/>
    <w:rPr>
      <w:sz w:val="28"/>
      <w:szCs w:val="28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B67C9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iPriority w:val="99"/>
    <w:qFormat/>
    <w:rsid w:val="001B67C9"/>
    <w:pPr>
      <w:keepNext/>
      <w:jc w:val="both"/>
      <w:outlineLvl w:val="1"/>
    </w:pPr>
    <w:rPr>
      <w:rFonts w:eastAsia="Arial Unicode MS"/>
      <w:b/>
      <w:bCs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9"/>
    <w:qFormat/>
    <w:rsid w:val="001B67C9"/>
    <w:pPr>
      <w:keepNext/>
      <w:outlineLvl w:val="2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rsid w:val="00CE396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semiHidden/>
    <w:rsid w:val="00CE396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9"/>
    <w:semiHidden/>
    <w:rsid w:val="00CE3962"/>
    <w:rPr>
      <w:rFonts w:ascii="Cambria" w:hAnsi="Cambria" w:cs="Cambria"/>
      <w:b/>
      <w:bCs/>
      <w:sz w:val="26"/>
      <w:szCs w:val="26"/>
    </w:rPr>
  </w:style>
  <w:style w:type="paragraph" w:styleId="Telobesedila">
    <w:name w:val="Body Text"/>
    <w:basedOn w:val="Navaden"/>
    <w:link w:val="TelobesedilaZnak"/>
    <w:uiPriority w:val="99"/>
    <w:rsid w:val="001B67C9"/>
    <w:rPr>
      <w:sz w:val="24"/>
      <w:szCs w:val="24"/>
    </w:rPr>
  </w:style>
  <w:style w:type="character" w:customStyle="1" w:styleId="TelobesedilaZnak">
    <w:name w:val="Telo besedila Znak"/>
    <w:link w:val="Telobesedila"/>
    <w:uiPriority w:val="99"/>
    <w:semiHidden/>
    <w:rsid w:val="00CE3962"/>
    <w:rPr>
      <w:rFonts w:cs="Times New Roman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0A1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10A13"/>
    <w:rPr>
      <w:rFonts w:ascii="Segoe UI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DOBROTE SLOVENSKIH KMETIJ</vt:lpstr>
    </vt:vector>
  </TitlesOfParts>
  <Company>ALLIANCE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DOBROTE SLOVENSKIH KMETIJ</dc:title>
  <dc:subject/>
  <dc:creator>KGZ Zavod Ptuj Enota Lenart</dc:creator>
  <cp:keywords/>
  <cp:lastModifiedBy>Tatjana Kmetič Škof</cp:lastModifiedBy>
  <cp:revision>2</cp:revision>
  <cp:lastPrinted>2016-09-16T07:59:00Z</cp:lastPrinted>
  <dcterms:created xsi:type="dcterms:W3CDTF">2024-10-07T12:00:00Z</dcterms:created>
  <dcterms:modified xsi:type="dcterms:W3CDTF">2024-10-07T12:00:00Z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